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8D" w:rsidRDefault="002B328D" w:rsidP="002B328D">
      <w:pPr>
        <w:jc w:val="right"/>
        <w:rPr>
          <w:rFonts w:ascii="ＭＳ 明朝" w:eastAsia="ＭＳ 明朝" w:hAnsi="ＭＳ 明朝"/>
          <w:sz w:val="24"/>
          <w:szCs w:val="24"/>
        </w:rPr>
      </w:pPr>
      <w:bookmarkStart w:id="0" w:name="_GoBack"/>
      <w:bookmarkEnd w:id="0"/>
      <w:r w:rsidRPr="00693EC2">
        <w:rPr>
          <w:rFonts w:ascii="ＭＳ 明朝" w:eastAsia="ＭＳ 明朝" w:hAnsi="ＭＳ 明朝" w:hint="eastAsia"/>
          <w:sz w:val="24"/>
          <w:szCs w:val="24"/>
        </w:rPr>
        <w:t>子育第</w:t>
      </w:r>
      <w:r>
        <w:rPr>
          <w:rFonts w:ascii="ＭＳ 明朝" w:eastAsia="ＭＳ 明朝" w:hAnsi="ＭＳ 明朝" w:hint="eastAsia"/>
          <w:sz w:val="24"/>
          <w:szCs w:val="24"/>
        </w:rPr>
        <w:t>２０９２</w:t>
      </w:r>
      <w:r w:rsidRPr="00693EC2">
        <w:rPr>
          <w:rFonts w:ascii="ＭＳ 明朝" w:eastAsia="ＭＳ 明朝" w:hAnsi="ＭＳ 明朝" w:hint="eastAsia"/>
          <w:sz w:val="24"/>
          <w:szCs w:val="24"/>
        </w:rPr>
        <w:t>号</w:t>
      </w:r>
    </w:p>
    <w:p w:rsidR="002B328D" w:rsidRPr="00693EC2" w:rsidRDefault="002B328D" w:rsidP="002B328D">
      <w:pPr>
        <w:wordWrap w:val="0"/>
        <w:jc w:val="right"/>
        <w:rPr>
          <w:rFonts w:ascii="ＭＳ 明朝" w:eastAsia="ＭＳ 明朝" w:hAnsi="ＭＳ 明朝"/>
          <w:sz w:val="24"/>
          <w:szCs w:val="24"/>
        </w:rPr>
      </w:pPr>
      <w:r>
        <w:rPr>
          <w:rFonts w:ascii="ＭＳ 明朝" w:eastAsia="ＭＳ 明朝" w:hAnsi="ＭＳ 明朝" w:hint="eastAsia"/>
          <w:sz w:val="24"/>
          <w:szCs w:val="24"/>
        </w:rPr>
        <w:t>令和３年８月６日</w:t>
      </w:r>
    </w:p>
    <w:p w:rsidR="007504CA" w:rsidRDefault="007504CA" w:rsidP="00693EC2">
      <w:pPr>
        <w:rPr>
          <w:rFonts w:ascii="ＭＳ 明朝" w:eastAsia="ＭＳ 明朝" w:hAnsi="ＭＳ 明朝"/>
          <w:sz w:val="24"/>
          <w:szCs w:val="24"/>
        </w:rPr>
      </w:pPr>
    </w:p>
    <w:p w:rsidR="00693EC2" w:rsidRDefault="007504CA" w:rsidP="00693EC2">
      <w:pPr>
        <w:rPr>
          <w:rFonts w:ascii="ＭＳ 明朝" w:eastAsia="ＭＳ 明朝" w:hAnsi="ＭＳ 明朝"/>
          <w:sz w:val="24"/>
          <w:szCs w:val="24"/>
        </w:rPr>
      </w:pPr>
      <w:r w:rsidRPr="007504CA">
        <w:rPr>
          <w:rFonts w:ascii="ＭＳ 明朝" w:eastAsia="ＭＳ 明朝" w:hAnsi="ＭＳ 明朝" w:hint="eastAsia"/>
          <w:sz w:val="24"/>
          <w:szCs w:val="24"/>
        </w:rPr>
        <w:t>各市町村教育・保育担当主管課長</w:t>
      </w:r>
      <w:r w:rsidR="00693EC2" w:rsidRPr="00693EC2">
        <w:rPr>
          <w:rFonts w:ascii="ＭＳ 明朝" w:eastAsia="ＭＳ 明朝" w:hAnsi="ＭＳ 明朝" w:hint="eastAsia"/>
          <w:sz w:val="24"/>
          <w:szCs w:val="24"/>
        </w:rPr>
        <w:t xml:space="preserve"> 様</w:t>
      </w:r>
    </w:p>
    <w:p w:rsidR="00704C12" w:rsidRPr="00693EC2" w:rsidRDefault="00704C12" w:rsidP="00693EC2">
      <w:pPr>
        <w:rPr>
          <w:rFonts w:ascii="ＭＳ 明朝" w:eastAsia="ＭＳ 明朝" w:hAnsi="ＭＳ 明朝"/>
          <w:sz w:val="24"/>
          <w:szCs w:val="24"/>
        </w:rPr>
      </w:pPr>
    </w:p>
    <w:p w:rsidR="007504CA" w:rsidRDefault="00693EC2" w:rsidP="007504CA">
      <w:pPr>
        <w:jc w:val="right"/>
        <w:rPr>
          <w:rFonts w:ascii="ＭＳ 明朝" w:eastAsia="ＭＳ 明朝" w:hAnsi="ＭＳ 明朝"/>
          <w:sz w:val="24"/>
          <w:szCs w:val="24"/>
        </w:rPr>
      </w:pPr>
      <w:r w:rsidRPr="00693EC2">
        <w:rPr>
          <w:rFonts w:ascii="ＭＳ 明朝" w:eastAsia="ＭＳ 明朝" w:hAnsi="ＭＳ 明朝" w:hint="eastAsia"/>
          <w:sz w:val="24"/>
          <w:szCs w:val="24"/>
        </w:rPr>
        <w:t xml:space="preserve">　大阪府福祉部</w:t>
      </w:r>
      <w:r w:rsidR="007504CA" w:rsidRPr="00693EC2">
        <w:rPr>
          <w:rFonts w:ascii="ＭＳ 明朝" w:eastAsia="ＭＳ 明朝" w:hAnsi="ＭＳ 明朝" w:hint="eastAsia"/>
          <w:sz w:val="24"/>
          <w:szCs w:val="24"/>
        </w:rPr>
        <w:t>子ども室</w:t>
      </w:r>
    </w:p>
    <w:p w:rsidR="00693EC2" w:rsidRPr="00693EC2" w:rsidRDefault="00693EC2" w:rsidP="007504CA">
      <w:pPr>
        <w:jc w:val="right"/>
        <w:rPr>
          <w:rFonts w:ascii="ＭＳ 明朝" w:eastAsia="ＭＳ 明朝" w:hAnsi="ＭＳ 明朝"/>
          <w:sz w:val="24"/>
          <w:szCs w:val="24"/>
        </w:rPr>
      </w:pPr>
      <w:r w:rsidRPr="00693EC2">
        <w:rPr>
          <w:rFonts w:ascii="ＭＳ 明朝" w:eastAsia="ＭＳ 明朝" w:hAnsi="ＭＳ 明朝" w:hint="eastAsia"/>
          <w:sz w:val="24"/>
          <w:szCs w:val="24"/>
        </w:rPr>
        <w:t>子育て支援課長</w:t>
      </w:r>
    </w:p>
    <w:p w:rsidR="00693EC2" w:rsidRPr="00693EC2" w:rsidRDefault="00693EC2" w:rsidP="00693EC2">
      <w:pPr>
        <w:rPr>
          <w:rFonts w:ascii="ＭＳ 明朝" w:eastAsia="ＭＳ 明朝" w:hAnsi="ＭＳ 明朝"/>
          <w:sz w:val="24"/>
          <w:szCs w:val="24"/>
        </w:rPr>
      </w:pPr>
    </w:p>
    <w:p w:rsidR="00693EC2" w:rsidRPr="00693EC2" w:rsidRDefault="00693EC2" w:rsidP="007504CA">
      <w:pPr>
        <w:jc w:val="center"/>
        <w:rPr>
          <w:rFonts w:ascii="ＭＳ 明朝" w:eastAsia="ＭＳ 明朝" w:hAnsi="ＭＳ 明朝"/>
          <w:sz w:val="24"/>
          <w:szCs w:val="24"/>
        </w:rPr>
      </w:pPr>
      <w:r w:rsidRPr="00693EC2">
        <w:rPr>
          <w:rFonts w:ascii="ＭＳ 明朝" w:eastAsia="ＭＳ 明朝" w:hAnsi="ＭＳ 明朝" w:hint="eastAsia"/>
          <w:sz w:val="24"/>
          <w:szCs w:val="24"/>
        </w:rPr>
        <w:t>新型コロナウイルス感染症の感染拡大防止に向けた取組みについて</w:t>
      </w:r>
    </w:p>
    <w:p w:rsidR="00693EC2" w:rsidRPr="00693EC2" w:rsidRDefault="00693EC2" w:rsidP="00693EC2">
      <w:pPr>
        <w:rPr>
          <w:rFonts w:ascii="ＭＳ 明朝" w:eastAsia="ＭＳ 明朝" w:hAnsi="ＭＳ 明朝"/>
          <w:sz w:val="24"/>
          <w:szCs w:val="24"/>
        </w:rPr>
      </w:pPr>
    </w:p>
    <w:p w:rsidR="00693EC2" w:rsidRPr="00693EC2" w:rsidRDefault="00693EC2" w:rsidP="00693EC2">
      <w:pPr>
        <w:rPr>
          <w:rFonts w:ascii="ＭＳ 明朝" w:eastAsia="ＭＳ 明朝" w:hAnsi="ＭＳ 明朝"/>
          <w:sz w:val="24"/>
          <w:szCs w:val="24"/>
        </w:rPr>
      </w:pPr>
      <w:r w:rsidRPr="00693EC2">
        <w:rPr>
          <w:rFonts w:ascii="ＭＳ 明朝" w:eastAsia="ＭＳ 明朝" w:hAnsi="ＭＳ 明朝" w:hint="eastAsia"/>
          <w:sz w:val="24"/>
          <w:szCs w:val="24"/>
        </w:rPr>
        <w:t xml:space="preserve">　</w:t>
      </w:r>
      <w:r w:rsidR="007504CA" w:rsidRPr="007504CA">
        <w:rPr>
          <w:rFonts w:ascii="ＭＳ 明朝" w:eastAsia="ＭＳ 明朝" w:hAnsi="ＭＳ 明朝" w:hint="eastAsia"/>
          <w:sz w:val="24"/>
          <w:szCs w:val="24"/>
        </w:rPr>
        <w:t>日頃から、本府児童福祉行政の推進につきまして、御協力をいただきお礼申し上げます。</w:t>
      </w:r>
    </w:p>
    <w:p w:rsidR="00693EC2" w:rsidRPr="00693EC2" w:rsidRDefault="00693EC2" w:rsidP="00693EC2">
      <w:pPr>
        <w:rPr>
          <w:rFonts w:ascii="ＭＳ 明朝" w:eastAsia="ＭＳ 明朝" w:hAnsi="ＭＳ 明朝"/>
          <w:sz w:val="24"/>
          <w:szCs w:val="24"/>
        </w:rPr>
      </w:pPr>
      <w:r w:rsidRPr="00693EC2">
        <w:rPr>
          <w:rFonts w:ascii="ＭＳ 明朝" w:eastAsia="ＭＳ 明朝" w:hAnsi="ＭＳ 明朝" w:hint="eastAsia"/>
          <w:sz w:val="24"/>
          <w:szCs w:val="24"/>
        </w:rPr>
        <w:t xml:space="preserve">　また、新型コロナウイルス感染症に対する取組みにつきましても、ご協力いただき誠にありがとうございます。</w:t>
      </w:r>
    </w:p>
    <w:p w:rsidR="00693EC2" w:rsidRPr="00693EC2" w:rsidRDefault="00693EC2" w:rsidP="00693EC2">
      <w:pPr>
        <w:rPr>
          <w:rFonts w:ascii="ＭＳ 明朝" w:eastAsia="ＭＳ 明朝" w:hAnsi="ＭＳ 明朝"/>
          <w:sz w:val="24"/>
          <w:szCs w:val="24"/>
        </w:rPr>
      </w:pPr>
      <w:r w:rsidRPr="00693EC2">
        <w:rPr>
          <w:rFonts w:ascii="ＭＳ 明朝" w:eastAsia="ＭＳ 明朝" w:hAnsi="ＭＳ 明朝" w:hint="eastAsia"/>
          <w:sz w:val="24"/>
          <w:szCs w:val="24"/>
        </w:rPr>
        <w:t xml:space="preserve">　現在、府内</w:t>
      </w:r>
      <w:r w:rsidR="005F4298">
        <w:rPr>
          <w:rFonts w:ascii="ＭＳ 明朝" w:eastAsia="ＭＳ 明朝" w:hAnsi="ＭＳ 明朝" w:hint="eastAsia"/>
          <w:sz w:val="24"/>
          <w:szCs w:val="24"/>
        </w:rPr>
        <w:t>保育所等</w:t>
      </w:r>
      <w:r w:rsidRPr="00693EC2">
        <w:rPr>
          <w:rFonts w:ascii="ＭＳ 明朝" w:eastAsia="ＭＳ 明朝" w:hAnsi="ＭＳ 明朝" w:hint="eastAsia"/>
          <w:sz w:val="24"/>
          <w:szCs w:val="24"/>
        </w:rPr>
        <w:t>での一日あたりの新規陽性者数が、未就学児と職員ともに7月末頃から前週</w:t>
      </w:r>
      <w:r w:rsidR="000E64AA">
        <w:rPr>
          <w:rFonts w:ascii="ＭＳ 明朝" w:eastAsia="ＭＳ 明朝" w:hAnsi="ＭＳ 明朝" w:hint="eastAsia"/>
          <w:sz w:val="24"/>
          <w:szCs w:val="24"/>
        </w:rPr>
        <w:t>と比べて倍増して</w:t>
      </w:r>
      <w:r w:rsidRPr="00693EC2">
        <w:rPr>
          <w:rFonts w:ascii="ＭＳ 明朝" w:eastAsia="ＭＳ 明朝" w:hAnsi="ＭＳ 明朝" w:hint="eastAsia"/>
          <w:sz w:val="24"/>
          <w:szCs w:val="24"/>
        </w:rPr>
        <w:t>おり、また、一施設で未就学児が20人近く</w:t>
      </w:r>
      <w:r w:rsidR="000E64AA">
        <w:rPr>
          <w:rFonts w:ascii="ＭＳ 明朝" w:eastAsia="ＭＳ 明朝" w:hAnsi="ＭＳ 明朝" w:hint="eastAsia"/>
          <w:sz w:val="24"/>
          <w:szCs w:val="24"/>
        </w:rPr>
        <w:t>感染しているクラスター</w:t>
      </w:r>
      <w:r w:rsidRPr="00693EC2">
        <w:rPr>
          <w:rFonts w:ascii="ＭＳ 明朝" w:eastAsia="ＭＳ 明朝" w:hAnsi="ＭＳ 明朝" w:hint="eastAsia"/>
          <w:sz w:val="24"/>
          <w:szCs w:val="24"/>
        </w:rPr>
        <w:t>例が報告されています。</w:t>
      </w:r>
    </w:p>
    <w:p w:rsidR="00693EC2" w:rsidRPr="00693EC2" w:rsidRDefault="005F4298" w:rsidP="00693EC2">
      <w:pPr>
        <w:rPr>
          <w:rFonts w:ascii="ＭＳ 明朝" w:eastAsia="ＭＳ 明朝" w:hAnsi="ＭＳ 明朝"/>
          <w:sz w:val="24"/>
          <w:szCs w:val="24"/>
        </w:rPr>
      </w:pPr>
      <w:r>
        <w:rPr>
          <w:rFonts w:ascii="ＭＳ 明朝" w:eastAsia="ＭＳ 明朝" w:hAnsi="ＭＳ 明朝" w:hint="eastAsia"/>
          <w:sz w:val="24"/>
          <w:szCs w:val="24"/>
        </w:rPr>
        <w:t xml:space="preserve">　症状は無症状や軽症に</w:t>
      </w:r>
      <w:r w:rsidR="00693EC2" w:rsidRPr="00693EC2">
        <w:rPr>
          <w:rFonts w:ascii="ＭＳ 明朝" w:eastAsia="ＭＳ 明朝" w:hAnsi="ＭＳ 明朝" w:hint="eastAsia"/>
          <w:sz w:val="24"/>
          <w:szCs w:val="24"/>
        </w:rPr>
        <w:t>とどまっていますが、</w:t>
      </w:r>
      <w:r w:rsidR="000E64AA">
        <w:rPr>
          <w:rFonts w:ascii="ＭＳ 明朝" w:eastAsia="ＭＳ 明朝" w:hAnsi="ＭＳ 明朝" w:hint="eastAsia"/>
          <w:sz w:val="24"/>
          <w:szCs w:val="24"/>
        </w:rPr>
        <w:t>大人と同様</w:t>
      </w:r>
      <w:r w:rsidR="000E64AA" w:rsidRPr="00693EC2">
        <w:rPr>
          <w:rFonts w:ascii="ＭＳ 明朝" w:eastAsia="ＭＳ 明朝" w:hAnsi="ＭＳ 明朝" w:hint="eastAsia"/>
          <w:sz w:val="24"/>
          <w:szCs w:val="24"/>
        </w:rPr>
        <w:t>に</w:t>
      </w:r>
      <w:r w:rsidR="00693EC2" w:rsidRPr="00693EC2">
        <w:rPr>
          <w:rFonts w:ascii="ＭＳ 明朝" w:eastAsia="ＭＳ 明朝" w:hAnsi="ＭＳ 明朝" w:hint="eastAsia"/>
          <w:sz w:val="24"/>
          <w:szCs w:val="24"/>
        </w:rPr>
        <w:t>子どもから子どもへの感染</w:t>
      </w:r>
      <w:r w:rsidR="000E64AA">
        <w:rPr>
          <w:rFonts w:ascii="ＭＳ 明朝" w:eastAsia="ＭＳ 明朝" w:hAnsi="ＭＳ 明朝" w:hint="eastAsia"/>
          <w:sz w:val="24"/>
          <w:szCs w:val="24"/>
        </w:rPr>
        <w:t>の可能性も考えられます</w:t>
      </w:r>
      <w:r w:rsidR="00693EC2" w:rsidRPr="00693EC2">
        <w:rPr>
          <w:rFonts w:ascii="ＭＳ 明朝" w:eastAsia="ＭＳ 明朝" w:hAnsi="ＭＳ 明朝" w:hint="eastAsia"/>
          <w:sz w:val="24"/>
          <w:szCs w:val="24"/>
        </w:rPr>
        <w:t>。</w:t>
      </w:r>
    </w:p>
    <w:p w:rsidR="00693EC2" w:rsidRPr="00693EC2" w:rsidRDefault="00693EC2" w:rsidP="005F4298">
      <w:pPr>
        <w:ind w:firstLineChars="100" w:firstLine="240"/>
        <w:rPr>
          <w:rFonts w:ascii="ＭＳ 明朝" w:eastAsia="ＭＳ 明朝" w:hAnsi="ＭＳ 明朝"/>
          <w:sz w:val="24"/>
          <w:szCs w:val="24"/>
        </w:rPr>
      </w:pPr>
      <w:r w:rsidRPr="00693EC2">
        <w:rPr>
          <w:rFonts w:ascii="ＭＳ 明朝" w:eastAsia="ＭＳ 明朝" w:hAnsi="ＭＳ 明朝" w:hint="eastAsia"/>
          <w:sz w:val="24"/>
          <w:szCs w:val="24"/>
        </w:rPr>
        <w:t>今後、さらなるデルタ株への置き換わりが予測され、感染拡大が懸念されます。</w:t>
      </w:r>
    </w:p>
    <w:p w:rsidR="00693EC2" w:rsidRPr="00693EC2" w:rsidRDefault="00693EC2" w:rsidP="00693EC2">
      <w:pPr>
        <w:rPr>
          <w:rFonts w:ascii="ＭＳ 明朝" w:eastAsia="ＭＳ 明朝" w:hAnsi="ＭＳ 明朝"/>
          <w:sz w:val="24"/>
          <w:szCs w:val="24"/>
        </w:rPr>
      </w:pPr>
      <w:r w:rsidRPr="00693EC2">
        <w:rPr>
          <w:rFonts w:ascii="ＭＳ 明朝" w:eastAsia="ＭＳ 明朝" w:hAnsi="ＭＳ 明朝" w:hint="eastAsia"/>
          <w:sz w:val="24"/>
          <w:szCs w:val="24"/>
        </w:rPr>
        <w:t xml:space="preserve">　つきましては、職員はもとより、子ども同士の感染も想定しながら保育の実態に応じた感染予防に努めていただきますよう、引き続きよろしくお願いいたします。</w:t>
      </w:r>
    </w:p>
    <w:p w:rsidR="0089412C" w:rsidRDefault="0089412C">
      <w:pPr>
        <w:rPr>
          <w:rFonts w:ascii="ＭＳ 明朝" w:eastAsia="ＭＳ 明朝" w:hAnsi="ＭＳ 明朝"/>
          <w:sz w:val="24"/>
          <w:szCs w:val="24"/>
        </w:rPr>
      </w:pPr>
    </w:p>
    <w:p w:rsidR="0033476D" w:rsidRDefault="0033476D">
      <w:pPr>
        <w:rPr>
          <w:rFonts w:ascii="ＭＳ 明朝" w:eastAsia="ＭＳ 明朝" w:hAnsi="ＭＳ 明朝"/>
          <w:sz w:val="24"/>
          <w:szCs w:val="24"/>
        </w:rPr>
      </w:pPr>
      <w:r>
        <w:rPr>
          <w:rFonts w:ascii="ＭＳ 明朝" w:eastAsia="ＭＳ 明朝" w:hAnsi="ＭＳ 明朝" w:hint="eastAsia"/>
          <w:sz w:val="24"/>
          <w:szCs w:val="24"/>
        </w:rPr>
        <w:t>【参考】</w:t>
      </w:r>
    </w:p>
    <w:p w:rsidR="0033476D" w:rsidRDefault="0033476D">
      <w:pPr>
        <w:rPr>
          <w:rFonts w:ascii="ＭＳ 明朝" w:eastAsia="ＭＳ 明朝" w:hAnsi="ＭＳ 明朝"/>
          <w:sz w:val="24"/>
          <w:szCs w:val="24"/>
        </w:rPr>
      </w:pPr>
      <w:r>
        <w:rPr>
          <w:rFonts w:ascii="ＭＳ 明朝" w:eastAsia="ＭＳ 明朝" w:hAnsi="ＭＳ 明朝" w:hint="eastAsia"/>
          <w:sz w:val="24"/>
          <w:szCs w:val="24"/>
        </w:rPr>
        <w:t>・</w:t>
      </w:r>
      <w:r w:rsidR="00284826">
        <w:rPr>
          <w:rFonts w:ascii="ＭＳ 明朝" w:eastAsia="ＭＳ 明朝" w:hAnsi="ＭＳ 明朝" w:hint="eastAsia"/>
          <w:sz w:val="24"/>
          <w:szCs w:val="24"/>
        </w:rPr>
        <w:t xml:space="preserve">大阪府 </w:t>
      </w:r>
      <w:r w:rsidRPr="0033476D">
        <w:rPr>
          <w:rFonts w:ascii="ＭＳ 明朝" w:eastAsia="ＭＳ 明朝" w:hAnsi="ＭＳ 明朝" w:hint="eastAsia"/>
          <w:sz w:val="24"/>
          <w:szCs w:val="24"/>
        </w:rPr>
        <w:t>保育所等における新型コロナウイルス感染症対策研修</w:t>
      </w:r>
      <w:r w:rsidR="006E01A5">
        <w:rPr>
          <w:rFonts w:ascii="ＭＳ 明朝" w:eastAsia="ＭＳ 明朝" w:hAnsi="ＭＳ 明朝" w:hint="eastAsia"/>
          <w:sz w:val="24"/>
          <w:szCs w:val="24"/>
        </w:rPr>
        <w:t xml:space="preserve">　動画</w:t>
      </w:r>
    </w:p>
    <w:p w:rsidR="0033476D" w:rsidRDefault="0033476D">
      <w:pPr>
        <w:rPr>
          <w:rFonts w:ascii="ＭＳ 明朝" w:eastAsia="ＭＳ 明朝" w:hAnsi="ＭＳ 明朝"/>
          <w:sz w:val="24"/>
          <w:szCs w:val="24"/>
        </w:rPr>
      </w:pPr>
      <w:r>
        <w:rPr>
          <w:rFonts w:ascii="ＭＳ 明朝" w:eastAsia="ＭＳ 明朝" w:hAnsi="ＭＳ 明朝" w:hint="eastAsia"/>
          <w:sz w:val="24"/>
          <w:szCs w:val="24"/>
        </w:rPr>
        <w:t xml:space="preserve">　</w:t>
      </w:r>
      <w:hyperlink r:id="rId6" w:history="1">
        <w:r w:rsidR="00284826" w:rsidRPr="00116BA8">
          <w:rPr>
            <w:rStyle w:val="a5"/>
            <w:rFonts w:ascii="ＭＳ 明朝" w:eastAsia="ＭＳ 明朝" w:hAnsi="ＭＳ 明朝"/>
            <w:sz w:val="24"/>
            <w:szCs w:val="24"/>
          </w:rPr>
          <w:t>https://www.pref.osaka.lg.jp/kosodateshien/koronakenshu/index.html</w:t>
        </w:r>
      </w:hyperlink>
    </w:p>
    <w:p w:rsidR="00704C12" w:rsidRDefault="00704C12" w:rsidP="00704C12">
      <w:pPr>
        <w:rPr>
          <w:rFonts w:ascii="ＭＳ 明朝" w:eastAsia="ＭＳ 明朝" w:hAnsi="ＭＳ 明朝"/>
          <w:sz w:val="24"/>
          <w:szCs w:val="24"/>
        </w:rPr>
      </w:pPr>
      <w:r>
        <w:rPr>
          <w:rFonts w:ascii="ＭＳ 明朝" w:eastAsia="ＭＳ 明朝" w:hAnsi="ＭＳ 明朝" w:hint="eastAsia"/>
          <w:sz w:val="24"/>
          <w:szCs w:val="24"/>
        </w:rPr>
        <w:t>・</w:t>
      </w:r>
      <w:r w:rsidRPr="00B05F45">
        <w:rPr>
          <w:rFonts w:ascii="ＭＳ 明朝" w:eastAsia="ＭＳ 明朝" w:hAnsi="ＭＳ 明朝"/>
          <w:sz w:val="24"/>
          <w:szCs w:val="24"/>
        </w:rPr>
        <w:t>全国保育園保健師看護師連絡会</w:t>
      </w:r>
      <w:r>
        <w:rPr>
          <w:rFonts w:ascii="ＭＳ 明朝" w:eastAsia="ＭＳ 明朝" w:hAnsi="ＭＳ 明朝" w:hint="eastAsia"/>
          <w:sz w:val="24"/>
          <w:szCs w:val="24"/>
        </w:rPr>
        <w:t xml:space="preserve">　 </w:t>
      </w:r>
      <w:r w:rsidRPr="00B05F45">
        <w:rPr>
          <w:rFonts w:ascii="ＭＳ 明朝" w:eastAsia="ＭＳ 明朝" w:hAnsi="ＭＳ 明朝" w:hint="eastAsia"/>
          <w:sz w:val="24"/>
          <w:szCs w:val="24"/>
        </w:rPr>
        <w:t>保育現場のための新型コロナウイルス感染症対応ガイドブック第</w:t>
      </w:r>
      <w:r w:rsidRPr="00B05F45">
        <w:rPr>
          <w:rFonts w:ascii="ＭＳ 明朝" w:eastAsia="ＭＳ 明朝" w:hAnsi="ＭＳ 明朝"/>
          <w:sz w:val="24"/>
          <w:szCs w:val="24"/>
        </w:rPr>
        <w:t>3版</w:t>
      </w:r>
      <w:r w:rsidRPr="00654FB3">
        <w:rPr>
          <w:rFonts w:ascii="ＭＳ 明朝" w:eastAsia="ＭＳ 明朝" w:hAnsi="ＭＳ 明朝"/>
          <w:sz w:val="24"/>
          <w:szCs w:val="24"/>
        </w:rPr>
        <w:t>(2021.6)</w:t>
      </w:r>
    </w:p>
    <w:p w:rsidR="00704C12" w:rsidRDefault="0077676A" w:rsidP="00704C12">
      <w:pPr>
        <w:ind w:leftChars="135" w:left="283" w:firstLineChars="81" w:firstLine="170"/>
        <w:rPr>
          <w:rFonts w:ascii="ＭＳ 明朝" w:eastAsia="ＭＳ 明朝" w:hAnsi="ＭＳ 明朝"/>
          <w:sz w:val="24"/>
          <w:szCs w:val="24"/>
        </w:rPr>
      </w:pPr>
      <w:hyperlink r:id="rId7" w:history="1">
        <w:r w:rsidR="00704C12" w:rsidRPr="00B05F45">
          <w:rPr>
            <w:rStyle w:val="a5"/>
            <w:rFonts w:ascii="ＭＳ 明朝" w:eastAsia="ＭＳ 明朝" w:hAnsi="ＭＳ 明朝"/>
            <w:sz w:val="24"/>
            <w:szCs w:val="24"/>
          </w:rPr>
          <w:t>https://www.hoiku-kango.jp/wp-content/uploads/2021/07/保育現場のための新型コロナウイルス感染症対応ガイドブック第3版.pdf</w:t>
        </w:r>
      </w:hyperlink>
    </w:p>
    <w:p w:rsidR="0089412C" w:rsidRPr="00284826" w:rsidRDefault="0089412C">
      <w:pPr>
        <w:rPr>
          <w:rFonts w:ascii="ＭＳ 明朝" w:eastAsia="ＭＳ 明朝" w:hAnsi="ＭＳ 明朝"/>
          <w:sz w:val="24"/>
          <w:szCs w:val="24"/>
        </w:rPr>
      </w:pPr>
    </w:p>
    <w:tbl>
      <w:tblPr>
        <w:tblpPr w:leftFromText="142" w:rightFromText="142" w:vertAnchor="text" w:horzAnchor="margin" w:tblpXSpec="right"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24"/>
      </w:tblGrid>
      <w:tr w:rsidR="0089412C" w:rsidRPr="00BF202D" w:rsidTr="00B907DC">
        <w:trPr>
          <w:cantSplit/>
          <w:trHeight w:val="1247"/>
        </w:trPr>
        <w:tc>
          <w:tcPr>
            <w:tcW w:w="4824" w:type="dxa"/>
            <w:tcBorders>
              <w:top w:val="single" w:sz="4" w:space="0" w:color="auto"/>
              <w:left w:val="single" w:sz="4" w:space="0" w:color="auto"/>
              <w:bottom w:val="single" w:sz="4" w:space="0" w:color="auto"/>
              <w:right w:val="single" w:sz="4" w:space="0" w:color="auto"/>
            </w:tcBorders>
            <w:hideMark/>
          </w:tcPr>
          <w:p w:rsidR="0089412C" w:rsidRPr="00BF202D" w:rsidRDefault="0089412C" w:rsidP="00B907DC">
            <w:pPr>
              <w:spacing w:line="300" w:lineRule="exact"/>
              <w:rPr>
                <w:rFonts w:ascii="ＭＳ 明朝" w:eastAsia="ＭＳ 明朝" w:hAnsi="ＭＳ 明朝"/>
                <w:szCs w:val="21"/>
              </w:rPr>
            </w:pPr>
            <w:r w:rsidRPr="00BF202D">
              <w:rPr>
                <w:rFonts w:ascii="ＭＳ 明朝" w:eastAsia="ＭＳ 明朝" w:hAnsi="ＭＳ 明朝" w:hint="eastAsia"/>
                <w:szCs w:val="21"/>
              </w:rPr>
              <w:t xml:space="preserve">大阪府福祉部子ども室子育て支援課　</w:t>
            </w:r>
          </w:p>
          <w:p w:rsidR="0089412C" w:rsidRPr="00030466" w:rsidRDefault="0089412C" w:rsidP="007043B2">
            <w:pPr>
              <w:spacing w:line="300" w:lineRule="exact"/>
              <w:ind w:firstLineChars="100" w:firstLine="210"/>
              <w:rPr>
                <w:rFonts w:ascii="ＭＳ 明朝" w:eastAsia="ＭＳ 明朝" w:hAnsi="ＭＳ 明朝"/>
                <w:szCs w:val="21"/>
                <w:u w:val="single"/>
              </w:rPr>
            </w:pPr>
            <w:r>
              <w:rPr>
                <w:rFonts w:ascii="ＭＳ 明朝" w:eastAsia="ＭＳ 明朝" w:hAnsi="ＭＳ 明朝" w:hint="eastAsia"/>
                <w:szCs w:val="21"/>
              </w:rPr>
              <w:t>認定こども園・保育グループ　讃岐、</w:t>
            </w:r>
            <w:r>
              <w:rPr>
                <w:rFonts w:ascii="ＭＳ 明朝" w:eastAsia="ＭＳ 明朝" w:hAnsi="ＭＳ 明朝" w:hint="eastAsia"/>
                <w:szCs w:val="21"/>
                <w:u w:val="single"/>
              </w:rPr>
              <w:t>木口屋</w:t>
            </w:r>
          </w:p>
          <w:p w:rsidR="0089412C" w:rsidRPr="00BF202D" w:rsidRDefault="0089412C" w:rsidP="007043B2">
            <w:pPr>
              <w:spacing w:line="300" w:lineRule="exact"/>
              <w:ind w:firstLineChars="100" w:firstLine="210"/>
              <w:rPr>
                <w:rFonts w:ascii="ＭＳ 明朝" w:eastAsia="ＭＳ 明朝" w:hAnsi="ＭＳ 明朝"/>
                <w:szCs w:val="21"/>
              </w:rPr>
            </w:pPr>
            <w:r w:rsidRPr="00BF202D">
              <w:rPr>
                <w:rFonts w:ascii="ＭＳ 明朝" w:eastAsia="ＭＳ 明朝" w:hAnsi="ＭＳ 明朝"/>
                <w:szCs w:val="21"/>
              </w:rPr>
              <w:t>TEL</w:t>
            </w:r>
            <w:r w:rsidRPr="00BF202D">
              <w:rPr>
                <w:rFonts w:ascii="ＭＳ 明朝" w:eastAsia="ＭＳ 明朝" w:hAnsi="ＭＳ 明朝" w:hint="eastAsia"/>
                <w:szCs w:val="21"/>
              </w:rPr>
              <w:t>：</w:t>
            </w:r>
            <w:r w:rsidRPr="00BF202D">
              <w:rPr>
                <w:rFonts w:ascii="ＭＳ 明朝" w:eastAsia="ＭＳ 明朝" w:hAnsi="ＭＳ 明朝"/>
                <w:szCs w:val="21"/>
              </w:rPr>
              <w:t>06-6944-6678</w:t>
            </w:r>
            <w:r>
              <w:rPr>
                <w:rFonts w:ascii="ＭＳ 明朝" w:eastAsia="ＭＳ 明朝" w:hAnsi="ＭＳ 明朝" w:hint="eastAsia"/>
                <w:szCs w:val="21"/>
              </w:rPr>
              <w:t>（内線:4262）</w:t>
            </w:r>
          </w:p>
          <w:p w:rsidR="0089412C" w:rsidRPr="00EC68CF" w:rsidRDefault="0089412C" w:rsidP="007043B2">
            <w:pPr>
              <w:spacing w:line="300" w:lineRule="exact"/>
              <w:ind w:firstLineChars="100" w:firstLine="210"/>
              <w:rPr>
                <w:rFonts w:ascii="ＭＳ 明朝" w:eastAsia="ＭＳ 明朝" w:hAnsi="ＭＳ 明朝"/>
                <w:szCs w:val="21"/>
              </w:rPr>
            </w:pPr>
            <w:r w:rsidRPr="00BF202D">
              <w:rPr>
                <w:rFonts w:ascii="ＭＳ 明朝" w:eastAsia="ＭＳ 明朝" w:hAnsi="ＭＳ 明朝"/>
                <w:szCs w:val="21"/>
              </w:rPr>
              <w:t>FAX</w:t>
            </w:r>
            <w:r w:rsidRPr="00BF202D">
              <w:rPr>
                <w:rFonts w:ascii="ＭＳ 明朝" w:eastAsia="ＭＳ 明朝" w:hAnsi="ＭＳ 明朝" w:hint="eastAsia"/>
                <w:szCs w:val="21"/>
              </w:rPr>
              <w:t>：</w:t>
            </w:r>
            <w:r w:rsidRPr="00BF202D">
              <w:rPr>
                <w:rFonts w:ascii="ＭＳ 明朝" w:eastAsia="ＭＳ 明朝" w:hAnsi="ＭＳ 明朝"/>
                <w:szCs w:val="21"/>
              </w:rPr>
              <w:t>06-6944-3052</w:t>
            </w:r>
          </w:p>
        </w:tc>
      </w:tr>
    </w:tbl>
    <w:p w:rsidR="00693EC2" w:rsidRPr="0089412C" w:rsidRDefault="00693EC2">
      <w:pPr>
        <w:rPr>
          <w:rFonts w:ascii="ＭＳ 明朝" w:eastAsia="ＭＳ 明朝" w:hAnsi="ＭＳ 明朝"/>
          <w:sz w:val="24"/>
          <w:szCs w:val="24"/>
        </w:rPr>
      </w:pPr>
    </w:p>
    <w:sectPr w:rsidR="00693EC2" w:rsidRPr="008941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C12" w:rsidRDefault="00704C12" w:rsidP="00704C12">
      <w:r>
        <w:separator/>
      </w:r>
    </w:p>
  </w:endnote>
  <w:endnote w:type="continuationSeparator" w:id="0">
    <w:p w:rsidR="00704C12" w:rsidRDefault="00704C12" w:rsidP="0070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C12" w:rsidRDefault="00704C12" w:rsidP="00704C12">
      <w:r>
        <w:separator/>
      </w:r>
    </w:p>
  </w:footnote>
  <w:footnote w:type="continuationSeparator" w:id="0">
    <w:p w:rsidR="00704C12" w:rsidRDefault="00704C12" w:rsidP="00704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C2"/>
    <w:rsid w:val="000E64AA"/>
    <w:rsid w:val="00284826"/>
    <w:rsid w:val="002B328D"/>
    <w:rsid w:val="0033476D"/>
    <w:rsid w:val="00554583"/>
    <w:rsid w:val="005F4298"/>
    <w:rsid w:val="00693EC2"/>
    <w:rsid w:val="006E01A5"/>
    <w:rsid w:val="007043B2"/>
    <w:rsid w:val="00704C12"/>
    <w:rsid w:val="007504CA"/>
    <w:rsid w:val="0077676A"/>
    <w:rsid w:val="0089412C"/>
    <w:rsid w:val="00B17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E7D69AF-491A-4909-A10A-50B7D0F8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E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2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4298"/>
    <w:rPr>
      <w:rFonts w:asciiTheme="majorHAnsi" w:eastAsiaTheme="majorEastAsia" w:hAnsiTheme="majorHAnsi" w:cstheme="majorBidi"/>
      <w:sz w:val="18"/>
      <w:szCs w:val="18"/>
    </w:rPr>
  </w:style>
  <w:style w:type="character" w:styleId="a5">
    <w:name w:val="Hyperlink"/>
    <w:basedOn w:val="a0"/>
    <w:uiPriority w:val="99"/>
    <w:unhideWhenUsed/>
    <w:rsid w:val="00284826"/>
    <w:rPr>
      <w:color w:val="0563C1" w:themeColor="hyperlink"/>
      <w:u w:val="single"/>
    </w:rPr>
  </w:style>
  <w:style w:type="character" w:styleId="a6">
    <w:name w:val="FollowedHyperlink"/>
    <w:basedOn w:val="a0"/>
    <w:uiPriority w:val="99"/>
    <w:semiHidden/>
    <w:unhideWhenUsed/>
    <w:rsid w:val="00284826"/>
    <w:rPr>
      <w:color w:val="954F72" w:themeColor="followedHyperlink"/>
      <w:u w:val="single"/>
    </w:rPr>
  </w:style>
  <w:style w:type="paragraph" w:styleId="a7">
    <w:name w:val="header"/>
    <w:basedOn w:val="a"/>
    <w:link w:val="a8"/>
    <w:uiPriority w:val="99"/>
    <w:unhideWhenUsed/>
    <w:rsid w:val="00704C12"/>
    <w:pPr>
      <w:tabs>
        <w:tab w:val="center" w:pos="4252"/>
        <w:tab w:val="right" w:pos="8504"/>
      </w:tabs>
      <w:snapToGrid w:val="0"/>
    </w:pPr>
  </w:style>
  <w:style w:type="character" w:customStyle="1" w:styleId="a8">
    <w:name w:val="ヘッダー (文字)"/>
    <w:basedOn w:val="a0"/>
    <w:link w:val="a7"/>
    <w:uiPriority w:val="99"/>
    <w:rsid w:val="00704C12"/>
  </w:style>
  <w:style w:type="paragraph" w:styleId="a9">
    <w:name w:val="footer"/>
    <w:basedOn w:val="a"/>
    <w:link w:val="aa"/>
    <w:uiPriority w:val="99"/>
    <w:unhideWhenUsed/>
    <w:rsid w:val="00704C12"/>
    <w:pPr>
      <w:tabs>
        <w:tab w:val="center" w:pos="4252"/>
        <w:tab w:val="right" w:pos="8504"/>
      </w:tabs>
      <w:snapToGrid w:val="0"/>
    </w:pPr>
  </w:style>
  <w:style w:type="character" w:customStyle="1" w:styleId="aa">
    <w:name w:val="フッター (文字)"/>
    <w:basedOn w:val="a0"/>
    <w:link w:val="a9"/>
    <w:uiPriority w:val="99"/>
    <w:rsid w:val="00704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5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oiku-kango.jp/wp-content/uploads/2021/07/&#20445;&#32946;&#29694;&#22580;&#12398;&#12383;&#12417;&#12398;&#26032;&#22411;&#12467;&#12525;&#12490;&#12454;&#12452;&#12523;&#12473;&#24863;&#26579;&#30151;&#23550;&#24540;&#12460;&#12452;&#12489;&#12502;&#12483;&#12463;&#31532;3&#2925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kosodateshien/koronakenshu/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荒岸　文恵</dc:creator>
  <cp:lastModifiedBy>User</cp:lastModifiedBy>
  <cp:revision>2</cp:revision>
  <dcterms:created xsi:type="dcterms:W3CDTF">2021-08-10T05:07:00Z</dcterms:created>
  <dcterms:modified xsi:type="dcterms:W3CDTF">2021-08-10T05:07:00Z</dcterms:modified>
</cp:coreProperties>
</file>