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564" w:rsidRDefault="00B22631" w:rsidP="00C92D7D">
      <w:pPr>
        <w:jc w:val="right"/>
        <w:rPr>
          <w:rFonts w:asciiTheme="minorEastAsia" w:hAnsiTheme="minorEastAsia"/>
          <w:kern w:val="0"/>
          <w:sz w:val="22"/>
        </w:rPr>
      </w:pPr>
      <w:r>
        <w:rPr>
          <w:rFonts w:asciiTheme="minorEastAsia" w:hAnsiTheme="minorEastAsia" w:hint="eastAsia"/>
          <w:kern w:val="0"/>
          <w:sz w:val="22"/>
        </w:rPr>
        <w:t>岸保広第</w:t>
      </w:r>
      <w:r w:rsidR="00586AAA">
        <w:rPr>
          <w:rFonts w:asciiTheme="minorEastAsia" w:hAnsiTheme="minorEastAsia" w:hint="eastAsia"/>
          <w:kern w:val="0"/>
          <w:sz w:val="22"/>
        </w:rPr>
        <w:t xml:space="preserve">　</w:t>
      </w:r>
      <w:r>
        <w:rPr>
          <w:rFonts w:asciiTheme="minorEastAsia" w:hAnsiTheme="minorEastAsia" w:hint="eastAsia"/>
          <w:kern w:val="0"/>
          <w:sz w:val="22"/>
        </w:rPr>
        <w:t>９８号</w:t>
      </w:r>
    </w:p>
    <w:p w:rsidR="00B22631" w:rsidRDefault="00715219" w:rsidP="00C92D7D">
      <w:pPr>
        <w:jc w:val="right"/>
        <w:rPr>
          <w:rFonts w:asciiTheme="minorEastAsia" w:hAnsiTheme="minorEastAsia"/>
          <w:kern w:val="0"/>
          <w:sz w:val="22"/>
        </w:rPr>
      </w:pPr>
      <w:r>
        <w:rPr>
          <w:rFonts w:asciiTheme="minorEastAsia" w:hAnsiTheme="minorEastAsia" w:hint="eastAsia"/>
          <w:kern w:val="0"/>
          <w:sz w:val="22"/>
        </w:rPr>
        <w:t xml:space="preserve">　　</w:t>
      </w:r>
      <w:r w:rsidR="00B22631">
        <w:rPr>
          <w:rFonts w:asciiTheme="minorEastAsia" w:hAnsiTheme="minorEastAsia" w:hint="eastAsia"/>
          <w:kern w:val="0"/>
          <w:sz w:val="22"/>
        </w:rPr>
        <w:t>泉大広域第４４号</w:t>
      </w:r>
    </w:p>
    <w:p w:rsidR="00B22631" w:rsidRDefault="00B22631" w:rsidP="00C92D7D">
      <w:pPr>
        <w:jc w:val="right"/>
        <w:rPr>
          <w:rFonts w:asciiTheme="minorEastAsia" w:hAnsiTheme="minorEastAsia"/>
          <w:kern w:val="0"/>
          <w:sz w:val="22"/>
        </w:rPr>
      </w:pPr>
      <w:r>
        <w:rPr>
          <w:rFonts w:asciiTheme="minorEastAsia" w:hAnsiTheme="minorEastAsia" w:hint="eastAsia"/>
          <w:kern w:val="0"/>
          <w:sz w:val="22"/>
        </w:rPr>
        <w:t>貝</w:t>
      </w:r>
      <w:r w:rsidR="00586AAA">
        <w:rPr>
          <w:rFonts w:asciiTheme="minorEastAsia" w:hAnsiTheme="minorEastAsia" w:hint="eastAsia"/>
          <w:kern w:val="0"/>
          <w:sz w:val="22"/>
        </w:rPr>
        <w:t>事指第　４９号</w:t>
      </w:r>
    </w:p>
    <w:p w:rsidR="00586AAA" w:rsidRDefault="00586AAA" w:rsidP="00C92D7D">
      <w:pPr>
        <w:jc w:val="right"/>
        <w:rPr>
          <w:rFonts w:asciiTheme="minorEastAsia" w:hAnsiTheme="minorEastAsia"/>
          <w:kern w:val="0"/>
          <w:sz w:val="22"/>
        </w:rPr>
      </w:pPr>
      <w:r>
        <w:rPr>
          <w:rFonts w:asciiTheme="minorEastAsia" w:hAnsiTheme="minorEastAsia" w:hint="eastAsia"/>
          <w:kern w:val="0"/>
          <w:sz w:val="22"/>
        </w:rPr>
        <w:t>和泉広事第５３号</w:t>
      </w:r>
    </w:p>
    <w:p w:rsidR="00586AAA" w:rsidRDefault="00586AAA" w:rsidP="00C92D7D">
      <w:pPr>
        <w:jc w:val="right"/>
        <w:rPr>
          <w:rFonts w:asciiTheme="minorEastAsia" w:hAnsiTheme="minorEastAsia"/>
          <w:kern w:val="0"/>
          <w:sz w:val="22"/>
        </w:rPr>
      </w:pPr>
      <w:r>
        <w:rPr>
          <w:rFonts w:asciiTheme="minorEastAsia" w:hAnsiTheme="minorEastAsia" w:hint="eastAsia"/>
          <w:kern w:val="0"/>
          <w:sz w:val="22"/>
        </w:rPr>
        <w:t>高石保広第３１号</w:t>
      </w:r>
    </w:p>
    <w:p w:rsidR="00586AAA" w:rsidRDefault="00586AAA" w:rsidP="00C92D7D">
      <w:pPr>
        <w:jc w:val="right"/>
        <w:rPr>
          <w:rFonts w:asciiTheme="minorEastAsia" w:hAnsiTheme="minorEastAsia"/>
          <w:kern w:val="0"/>
          <w:sz w:val="22"/>
        </w:rPr>
      </w:pPr>
      <w:r>
        <w:rPr>
          <w:rFonts w:asciiTheme="minorEastAsia" w:hAnsiTheme="minorEastAsia" w:hint="eastAsia"/>
          <w:kern w:val="0"/>
          <w:sz w:val="22"/>
        </w:rPr>
        <w:t>忠広指第　２３号</w:t>
      </w:r>
    </w:p>
    <w:p w:rsidR="00A256E0" w:rsidRPr="00DD2E6C" w:rsidRDefault="00A256E0" w:rsidP="00A256E0">
      <w:pPr>
        <w:jc w:val="right"/>
        <w:rPr>
          <w:rFonts w:asciiTheme="minorEastAsia" w:hAnsiTheme="minorEastAsia"/>
          <w:sz w:val="22"/>
        </w:rPr>
      </w:pPr>
      <w:r w:rsidRPr="00DD2E6C">
        <w:rPr>
          <w:rFonts w:asciiTheme="minorEastAsia" w:hAnsiTheme="minorEastAsia" w:hint="eastAsia"/>
          <w:sz w:val="22"/>
        </w:rPr>
        <w:t>平成</w:t>
      </w:r>
      <w:r w:rsidR="00715219">
        <w:rPr>
          <w:rFonts w:asciiTheme="minorEastAsia" w:hAnsiTheme="minorEastAsia" w:hint="eastAsia"/>
          <w:sz w:val="22"/>
        </w:rPr>
        <w:t>２８</w:t>
      </w:r>
      <w:r w:rsidRPr="00DD2E6C">
        <w:rPr>
          <w:rFonts w:asciiTheme="minorEastAsia" w:hAnsiTheme="minorEastAsia" w:hint="eastAsia"/>
          <w:sz w:val="22"/>
        </w:rPr>
        <w:t>年</w:t>
      </w:r>
      <w:r w:rsidR="00715219">
        <w:rPr>
          <w:rFonts w:asciiTheme="minorEastAsia" w:hAnsiTheme="minorEastAsia" w:hint="eastAsia"/>
          <w:sz w:val="22"/>
        </w:rPr>
        <w:t>７</w:t>
      </w:r>
      <w:r w:rsidRPr="00DD2E6C">
        <w:rPr>
          <w:rFonts w:asciiTheme="minorEastAsia" w:hAnsiTheme="minorEastAsia" w:hint="eastAsia"/>
          <w:sz w:val="22"/>
        </w:rPr>
        <w:t>月</w:t>
      </w:r>
      <w:r w:rsidR="00715219">
        <w:rPr>
          <w:rFonts w:asciiTheme="minorEastAsia" w:hAnsiTheme="minorEastAsia" w:hint="eastAsia"/>
          <w:sz w:val="22"/>
        </w:rPr>
        <w:t>２７</w:t>
      </w:r>
      <w:r w:rsidRPr="00DD2E6C">
        <w:rPr>
          <w:rFonts w:asciiTheme="minorEastAsia" w:hAnsiTheme="minorEastAsia" w:hint="eastAsia"/>
          <w:sz w:val="22"/>
        </w:rPr>
        <w:t>日</w:t>
      </w:r>
    </w:p>
    <w:p w:rsidR="00A256E0" w:rsidRPr="00DD2E6C" w:rsidRDefault="00A256E0" w:rsidP="00A256E0">
      <w:pPr>
        <w:jc w:val="right"/>
        <w:rPr>
          <w:rFonts w:asciiTheme="minorEastAsia" w:hAnsiTheme="minorEastAsia"/>
          <w:sz w:val="22"/>
        </w:rPr>
      </w:pPr>
    </w:p>
    <w:p w:rsidR="00912D4F" w:rsidRDefault="00912D4F" w:rsidP="00912D4F">
      <w:pPr>
        <w:spacing w:line="320" w:lineRule="exact"/>
        <w:jc w:val="left"/>
        <w:rPr>
          <w:rFonts w:asciiTheme="minorEastAsia" w:hAnsiTheme="minorEastAsia"/>
          <w:sz w:val="22"/>
        </w:rPr>
      </w:pPr>
      <w:r>
        <w:rPr>
          <w:rFonts w:asciiTheme="minorEastAsia" w:hAnsiTheme="minorEastAsia" w:hint="eastAsia"/>
          <w:sz w:val="22"/>
        </w:rPr>
        <w:t>指定</w:t>
      </w:r>
      <w:r w:rsidR="00A256E0" w:rsidRPr="00DD2E6C">
        <w:rPr>
          <w:rFonts w:asciiTheme="minorEastAsia" w:hAnsiTheme="minorEastAsia" w:hint="eastAsia"/>
          <w:sz w:val="22"/>
        </w:rPr>
        <w:t>障がい</w:t>
      </w:r>
      <w:r w:rsidR="005F724E">
        <w:rPr>
          <w:rFonts w:asciiTheme="minorEastAsia" w:hAnsiTheme="minorEastAsia" w:hint="eastAsia"/>
          <w:sz w:val="22"/>
        </w:rPr>
        <w:t>者支援施設</w:t>
      </w:r>
    </w:p>
    <w:p w:rsidR="00912D4F" w:rsidRDefault="00912D4F" w:rsidP="00912D4F">
      <w:pPr>
        <w:spacing w:line="320" w:lineRule="exact"/>
        <w:jc w:val="left"/>
        <w:rPr>
          <w:rFonts w:asciiTheme="minorEastAsia" w:hAnsiTheme="minorEastAsia"/>
          <w:sz w:val="22"/>
        </w:rPr>
      </w:pPr>
      <w:r>
        <w:rPr>
          <w:rFonts w:asciiTheme="minorEastAsia" w:hAnsiTheme="minorEastAsia" w:hint="eastAsia"/>
          <w:sz w:val="22"/>
        </w:rPr>
        <w:t>指定障がい</w:t>
      </w:r>
      <w:r w:rsidR="005F724E">
        <w:rPr>
          <w:rFonts w:asciiTheme="minorEastAsia" w:hAnsiTheme="minorEastAsia" w:hint="eastAsia"/>
          <w:sz w:val="22"/>
        </w:rPr>
        <w:t>福祉サービス事業所</w:t>
      </w:r>
      <w:r>
        <w:rPr>
          <w:rFonts w:asciiTheme="minorEastAsia" w:hAnsiTheme="minorEastAsia" w:hint="eastAsia"/>
          <w:sz w:val="22"/>
        </w:rPr>
        <w:t xml:space="preserve">　　　代表者　様</w:t>
      </w:r>
    </w:p>
    <w:p w:rsidR="00A256E0" w:rsidRPr="00DD2E6C" w:rsidRDefault="00912D4F" w:rsidP="008A1A36">
      <w:pPr>
        <w:spacing w:line="320" w:lineRule="exact"/>
        <w:jc w:val="left"/>
        <w:rPr>
          <w:rFonts w:asciiTheme="minorEastAsia" w:hAnsiTheme="minorEastAsia"/>
          <w:sz w:val="22"/>
        </w:rPr>
      </w:pPr>
      <w:r>
        <w:rPr>
          <w:rFonts w:asciiTheme="minorEastAsia" w:hAnsiTheme="minorEastAsia" w:hint="eastAsia"/>
          <w:sz w:val="22"/>
        </w:rPr>
        <w:t xml:space="preserve">　　　　　　</w:t>
      </w:r>
    </w:p>
    <w:p w:rsidR="00A256E0" w:rsidRPr="00EA3E47" w:rsidRDefault="00B22631" w:rsidP="00A256E0">
      <w:pPr>
        <w:jc w:val="right"/>
        <w:rPr>
          <w:rFonts w:asciiTheme="minorEastAsia" w:hAnsiTheme="minorEastAsia"/>
          <w:sz w:val="20"/>
          <w:szCs w:val="20"/>
        </w:rPr>
      </w:pPr>
      <w:r w:rsidRPr="00EA3E47">
        <w:rPr>
          <w:rFonts w:asciiTheme="minorEastAsia" w:hAnsiTheme="minorEastAsia" w:hint="eastAsia"/>
          <w:sz w:val="20"/>
          <w:szCs w:val="20"/>
        </w:rPr>
        <w:t>岸和田市・泉大津市・貝塚市・和泉市・高石市・忠岡町</w:t>
      </w:r>
    </w:p>
    <w:p w:rsidR="00A256E0" w:rsidRDefault="00B22631" w:rsidP="00A256E0">
      <w:pPr>
        <w:jc w:val="right"/>
        <w:rPr>
          <w:rFonts w:asciiTheme="minorEastAsia" w:hAnsiTheme="minorEastAsia"/>
          <w:sz w:val="22"/>
        </w:rPr>
      </w:pPr>
      <w:bookmarkStart w:id="0" w:name="_GoBack"/>
      <w:bookmarkEnd w:id="0"/>
      <w:r>
        <w:rPr>
          <w:rFonts w:asciiTheme="minorEastAsia" w:hAnsiTheme="minorEastAsia" w:hint="eastAsia"/>
          <w:sz w:val="22"/>
        </w:rPr>
        <w:t>広域事業者指導課長</w:t>
      </w:r>
    </w:p>
    <w:p w:rsidR="00B22631" w:rsidRPr="00DD2E6C" w:rsidRDefault="00B22631" w:rsidP="00A256E0">
      <w:pPr>
        <w:jc w:val="right"/>
        <w:rPr>
          <w:rFonts w:asciiTheme="minorEastAsia" w:hAnsiTheme="minorEastAsia"/>
          <w:sz w:val="22"/>
        </w:rPr>
      </w:pPr>
    </w:p>
    <w:p w:rsidR="00A256E0" w:rsidRPr="00DD2E6C" w:rsidRDefault="008E369B" w:rsidP="00A256E0">
      <w:pPr>
        <w:jc w:val="center"/>
        <w:rPr>
          <w:rFonts w:asciiTheme="minorEastAsia" w:hAnsiTheme="minorEastAsia"/>
          <w:sz w:val="22"/>
        </w:rPr>
      </w:pPr>
      <w:r>
        <w:rPr>
          <w:rFonts w:asciiTheme="minorEastAsia" w:hAnsiTheme="minorEastAsia" w:hint="eastAsia"/>
          <w:sz w:val="22"/>
        </w:rPr>
        <w:t>障がい者</w:t>
      </w:r>
      <w:r w:rsidR="00E05D3B">
        <w:rPr>
          <w:rFonts w:asciiTheme="minorEastAsia" w:hAnsiTheme="minorEastAsia" w:hint="eastAsia"/>
          <w:sz w:val="22"/>
        </w:rPr>
        <w:t>の施設、</w:t>
      </w:r>
      <w:r w:rsidR="00A256E0" w:rsidRPr="00DD2E6C">
        <w:rPr>
          <w:rFonts w:asciiTheme="minorEastAsia" w:hAnsiTheme="minorEastAsia" w:hint="eastAsia"/>
          <w:sz w:val="22"/>
        </w:rPr>
        <w:t>事業所における安全管理の徹底について</w:t>
      </w:r>
    </w:p>
    <w:p w:rsidR="00A256E0" w:rsidRPr="00DD2E6C" w:rsidRDefault="00A256E0" w:rsidP="00A256E0">
      <w:pPr>
        <w:jc w:val="center"/>
        <w:rPr>
          <w:rFonts w:asciiTheme="minorEastAsia" w:hAnsiTheme="minorEastAsia"/>
          <w:sz w:val="22"/>
        </w:rPr>
      </w:pPr>
    </w:p>
    <w:p w:rsidR="00A256E0" w:rsidRPr="00DD2E6C" w:rsidRDefault="00E05D3B" w:rsidP="00A256E0">
      <w:pPr>
        <w:jc w:val="left"/>
        <w:rPr>
          <w:rFonts w:asciiTheme="minorEastAsia" w:hAnsiTheme="minorEastAsia"/>
          <w:sz w:val="22"/>
        </w:rPr>
      </w:pPr>
      <w:r>
        <w:rPr>
          <w:rFonts w:asciiTheme="minorEastAsia" w:hAnsiTheme="minorEastAsia" w:hint="eastAsia"/>
          <w:sz w:val="22"/>
        </w:rPr>
        <w:t xml:space="preserve">　</w:t>
      </w:r>
      <w:r w:rsidR="008E369B">
        <w:rPr>
          <w:rFonts w:asciiTheme="minorEastAsia" w:hAnsiTheme="minorEastAsia" w:hint="eastAsia"/>
          <w:sz w:val="22"/>
        </w:rPr>
        <w:t>障がい者</w:t>
      </w:r>
      <w:r>
        <w:rPr>
          <w:rFonts w:asciiTheme="minorEastAsia" w:hAnsiTheme="minorEastAsia" w:hint="eastAsia"/>
          <w:sz w:val="22"/>
        </w:rPr>
        <w:t>の施設、</w:t>
      </w:r>
      <w:r w:rsidR="00A256E0" w:rsidRPr="00DD2E6C">
        <w:rPr>
          <w:rFonts w:asciiTheme="minorEastAsia" w:hAnsiTheme="minorEastAsia" w:hint="eastAsia"/>
          <w:sz w:val="22"/>
        </w:rPr>
        <w:t>事業所における安全管理については、</w:t>
      </w:r>
      <w:r>
        <w:rPr>
          <w:rFonts w:asciiTheme="minorEastAsia" w:hAnsiTheme="minorEastAsia" w:hint="eastAsia"/>
          <w:sz w:val="22"/>
        </w:rPr>
        <w:t>常</w:t>
      </w:r>
      <w:r w:rsidR="00A256E0" w:rsidRPr="00DD2E6C">
        <w:rPr>
          <w:rFonts w:asciiTheme="minorEastAsia" w:hAnsiTheme="minorEastAsia" w:hint="eastAsia"/>
          <w:sz w:val="22"/>
        </w:rPr>
        <w:t>日頃から十分な体制整備等に努めていただ</w:t>
      </w:r>
      <w:r>
        <w:rPr>
          <w:rFonts w:asciiTheme="minorEastAsia" w:hAnsiTheme="minorEastAsia" w:hint="eastAsia"/>
          <w:sz w:val="22"/>
        </w:rPr>
        <w:t>いている</w:t>
      </w:r>
      <w:r w:rsidR="00A256E0" w:rsidRPr="00DD2E6C">
        <w:rPr>
          <w:rFonts w:asciiTheme="minorEastAsia" w:hAnsiTheme="minorEastAsia" w:hint="eastAsia"/>
          <w:sz w:val="22"/>
        </w:rPr>
        <w:t>ところです</w:t>
      </w:r>
      <w:r w:rsidR="004E104E" w:rsidRPr="00DD2E6C">
        <w:rPr>
          <w:rFonts w:asciiTheme="minorEastAsia" w:hAnsiTheme="minorEastAsia" w:hint="eastAsia"/>
          <w:sz w:val="22"/>
        </w:rPr>
        <w:t>が、今般発生しました</w:t>
      </w:r>
      <w:r w:rsidR="00A256E0" w:rsidRPr="00DD2E6C">
        <w:rPr>
          <w:rFonts w:asciiTheme="minorEastAsia" w:hAnsiTheme="minorEastAsia" w:hint="eastAsia"/>
          <w:sz w:val="22"/>
        </w:rPr>
        <w:t>神奈川県相模原市の障がい者支援施設にお</w:t>
      </w:r>
      <w:r w:rsidR="004E104E" w:rsidRPr="00DD2E6C">
        <w:rPr>
          <w:rFonts w:asciiTheme="minorEastAsia" w:hAnsiTheme="minorEastAsia" w:hint="eastAsia"/>
          <w:sz w:val="22"/>
        </w:rPr>
        <w:t>ける死</w:t>
      </w:r>
      <w:r w:rsidR="00A256E0" w:rsidRPr="00DD2E6C">
        <w:rPr>
          <w:rFonts w:asciiTheme="minorEastAsia" w:hAnsiTheme="minorEastAsia" w:hint="eastAsia"/>
          <w:sz w:val="22"/>
        </w:rPr>
        <w:t>傷事件</w:t>
      </w:r>
      <w:r w:rsidR="000742AA" w:rsidRPr="00DD2E6C">
        <w:rPr>
          <w:rFonts w:asciiTheme="minorEastAsia" w:hAnsiTheme="minorEastAsia" w:hint="eastAsia"/>
          <w:sz w:val="22"/>
        </w:rPr>
        <w:t>を受け</w:t>
      </w:r>
      <w:r>
        <w:rPr>
          <w:rFonts w:asciiTheme="minorEastAsia" w:hAnsiTheme="minorEastAsia" w:hint="eastAsia"/>
          <w:sz w:val="22"/>
        </w:rPr>
        <w:t>て各施設、</w:t>
      </w:r>
      <w:r w:rsidR="004E104E" w:rsidRPr="00DD2E6C">
        <w:rPr>
          <w:rFonts w:asciiTheme="minorEastAsia" w:hAnsiTheme="minorEastAsia" w:hint="eastAsia"/>
          <w:sz w:val="22"/>
        </w:rPr>
        <w:t>事業所において</w:t>
      </w:r>
      <w:r w:rsidR="000742AA" w:rsidRPr="00DD2E6C">
        <w:rPr>
          <w:rFonts w:asciiTheme="minorEastAsia" w:hAnsiTheme="minorEastAsia" w:hint="eastAsia"/>
          <w:sz w:val="22"/>
        </w:rPr>
        <w:t>、</w:t>
      </w:r>
      <w:r w:rsidR="00151CD9" w:rsidRPr="00DD2E6C">
        <w:rPr>
          <w:rFonts w:asciiTheme="minorEastAsia" w:hAnsiTheme="minorEastAsia" w:hint="eastAsia"/>
          <w:sz w:val="22"/>
        </w:rPr>
        <w:t>改めて</w:t>
      </w:r>
      <w:r w:rsidR="000742AA" w:rsidRPr="00DD2E6C">
        <w:rPr>
          <w:rFonts w:asciiTheme="minorEastAsia" w:hAnsiTheme="minorEastAsia" w:hint="eastAsia"/>
          <w:sz w:val="22"/>
        </w:rPr>
        <w:t>安全管理</w:t>
      </w:r>
      <w:r w:rsidR="003852ED" w:rsidRPr="00DD2E6C">
        <w:rPr>
          <w:rFonts w:asciiTheme="minorEastAsia" w:hAnsiTheme="minorEastAsia" w:hint="eastAsia"/>
          <w:sz w:val="22"/>
        </w:rPr>
        <w:t>の</w:t>
      </w:r>
      <w:r w:rsidR="000742AA" w:rsidRPr="00DD2E6C">
        <w:rPr>
          <w:rFonts w:asciiTheme="minorEastAsia" w:hAnsiTheme="minorEastAsia" w:hint="eastAsia"/>
          <w:sz w:val="22"/>
        </w:rPr>
        <w:t>強化・徹底を図っていただ</w:t>
      </w:r>
      <w:r w:rsidR="00DE4FAF" w:rsidRPr="00DD2E6C">
        <w:rPr>
          <w:rFonts w:asciiTheme="minorEastAsia" w:hAnsiTheme="minorEastAsia" w:hint="eastAsia"/>
          <w:sz w:val="22"/>
        </w:rPr>
        <w:t>くようお願い</w:t>
      </w:r>
      <w:r w:rsidR="00EA3E47">
        <w:rPr>
          <w:rFonts w:asciiTheme="minorEastAsia" w:hAnsiTheme="minorEastAsia" w:hint="eastAsia"/>
          <w:sz w:val="22"/>
        </w:rPr>
        <w:t>致します</w:t>
      </w:r>
      <w:r w:rsidR="00DE4FAF" w:rsidRPr="00DD2E6C">
        <w:rPr>
          <w:rFonts w:asciiTheme="minorEastAsia" w:hAnsiTheme="minorEastAsia" w:hint="eastAsia"/>
          <w:sz w:val="22"/>
        </w:rPr>
        <w:t>。</w:t>
      </w:r>
    </w:p>
    <w:p w:rsidR="004E104E" w:rsidRDefault="004E104E" w:rsidP="00DD2E6C">
      <w:pPr>
        <w:ind w:firstLineChars="100" w:firstLine="220"/>
        <w:jc w:val="left"/>
        <w:rPr>
          <w:rFonts w:asciiTheme="minorEastAsia" w:hAnsiTheme="minorEastAsia"/>
          <w:sz w:val="22"/>
        </w:rPr>
      </w:pPr>
      <w:r w:rsidRPr="00DD2E6C">
        <w:rPr>
          <w:rFonts w:asciiTheme="minorEastAsia" w:hAnsiTheme="minorEastAsia" w:hint="eastAsia"/>
          <w:sz w:val="22"/>
        </w:rPr>
        <w:t>特に、訪問者の確認や危険物持込禁止</w:t>
      </w:r>
      <w:r w:rsidR="00E05D3B">
        <w:rPr>
          <w:rFonts w:asciiTheme="minorEastAsia" w:hAnsiTheme="minorEastAsia" w:hint="eastAsia"/>
          <w:sz w:val="22"/>
        </w:rPr>
        <w:t>、夜間の施錠の徹底</w:t>
      </w:r>
      <w:r w:rsidRPr="00DD2E6C">
        <w:rPr>
          <w:rFonts w:asciiTheme="minorEastAsia" w:hAnsiTheme="minorEastAsia" w:hint="eastAsia"/>
          <w:sz w:val="22"/>
        </w:rPr>
        <w:t>等、夜間・休日を含めた防犯対応・体制について確認願います。</w:t>
      </w:r>
    </w:p>
    <w:p w:rsidR="00715219" w:rsidRPr="00DD2E6C" w:rsidRDefault="00EA3E47" w:rsidP="00715219">
      <w:pPr>
        <w:ind w:firstLineChars="100" w:firstLine="220"/>
        <w:jc w:val="left"/>
        <w:rPr>
          <w:rFonts w:asciiTheme="minorEastAsia" w:hAnsiTheme="minorEastAsia"/>
          <w:sz w:val="22"/>
        </w:rPr>
      </w:pPr>
      <w:r>
        <w:rPr>
          <w:rFonts w:asciiTheme="minorEastAsia" w:hAnsiTheme="minorEastAsia" w:hint="eastAsia"/>
          <w:sz w:val="22"/>
        </w:rPr>
        <w:t>また、万一緊急事態が発生した場合の対応につきましては、施設利用者及び従業者のいのちと安全を守る行動を最優先していただくとともに、警察及び当課等の行政機関への迅速な通報をお願い申し上げます</w:t>
      </w:r>
      <w:r w:rsidR="00110CB3">
        <w:rPr>
          <w:rFonts w:asciiTheme="minorEastAsia" w:hAnsiTheme="minorEastAsia" w:hint="eastAsia"/>
          <w:sz w:val="22"/>
        </w:rPr>
        <w:t>。</w:t>
      </w:r>
      <w:r w:rsidR="00053F78">
        <w:rPr>
          <w:rFonts w:asciiTheme="minorEastAsia" w:hAnsiTheme="minorEastAsia" w:hint="eastAsia"/>
          <w:sz w:val="22"/>
        </w:rPr>
        <w:t>併せて</w:t>
      </w:r>
      <w:r w:rsidR="00E10E5A">
        <w:rPr>
          <w:rFonts w:asciiTheme="minorEastAsia" w:hAnsiTheme="minorEastAsia" w:hint="eastAsia"/>
          <w:sz w:val="22"/>
        </w:rPr>
        <w:t>事件に発展する</w:t>
      </w:r>
      <w:r w:rsidR="00053F78">
        <w:rPr>
          <w:rFonts w:asciiTheme="minorEastAsia" w:hAnsiTheme="minorEastAsia" w:hint="eastAsia"/>
          <w:sz w:val="22"/>
        </w:rPr>
        <w:t>兆候や可能性が疑われる場合も同様にご対応ください。</w:t>
      </w:r>
    </w:p>
    <w:p w:rsidR="00A256E0" w:rsidRPr="00DD2E6C" w:rsidRDefault="00DD2E6C" w:rsidP="00A256E0">
      <w:pPr>
        <w:jc w:val="right"/>
        <w:rPr>
          <w:rFonts w:asciiTheme="minorEastAsia" w:hAnsiTheme="minorEastAsia"/>
          <w:sz w:val="22"/>
        </w:rPr>
      </w:pPr>
      <w:r w:rsidRPr="00DD2E6C">
        <w:rPr>
          <w:rFonts w:asciiTheme="minorEastAsia" w:hAnsiTheme="minorEastAsia"/>
          <w:noProof/>
          <w:sz w:val="22"/>
        </w:rPr>
        <mc:AlternateContent>
          <mc:Choice Requires="wps">
            <w:drawing>
              <wp:anchor distT="0" distB="0" distL="114300" distR="114300" simplePos="0" relativeHeight="251660288" behindDoc="0" locked="0" layoutInCell="1" allowOverlap="1" wp14:anchorId="4E924994" wp14:editId="5D1D814A">
                <wp:simplePos x="0" y="0"/>
                <wp:positionH relativeFrom="column">
                  <wp:posOffset>1632920</wp:posOffset>
                </wp:positionH>
                <wp:positionV relativeFrom="paragraph">
                  <wp:posOffset>949291</wp:posOffset>
                </wp:positionV>
                <wp:extent cx="3858079" cy="1085222"/>
                <wp:effectExtent l="0" t="0" r="28575" b="19685"/>
                <wp:wrapNone/>
                <wp:docPr id="8" name="正方形/長方形 8"/>
                <wp:cNvGraphicFramePr/>
                <a:graphic xmlns:a="http://schemas.openxmlformats.org/drawingml/2006/main">
                  <a:graphicData uri="http://schemas.microsoft.com/office/word/2010/wordprocessingShape">
                    <wps:wsp>
                      <wps:cNvSpPr/>
                      <wps:spPr>
                        <a:xfrm>
                          <a:off x="0" y="0"/>
                          <a:ext cx="3858079" cy="1085222"/>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D2E6C" w:rsidRPr="00EA3E47" w:rsidRDefault="00B22631" w:rsidP="00EA3E47">
                            <w:pPr>
                              <w:spacing w:line="320" w:lineRule="exact"/>
                              <w:ind w:firstLineChars="200" w:firstLine="400"/>
                              <w:rPr>
                                <w:rFonts w:ascii="ＭＳ 明朝" w:eastAsia="ＭＳ 明朝" w:hAnsi="ＭＳ 明朝" w:cs="Times New Roman"/>
                                <w:sz w:val="20"/>
                                <w:szCs w:val="20"/>
                              </w:rPr>
                            </w:pPr>
                            <w:r w:rsidRPr="00EA3E47">
                              <w:rPr>
                                <w:rFonts w:ascii="ＭＳ 明朝" w:eastAsia="ＭＳ 明朝" w:hAnsi="ＭＳ 明朝" w:cs="Times New Roman" w:hint="eastAsia"/>
                                <w:sz w:val="20"/>
                                <w:szCs w:val="20"/>
                              </w:rPr>
                              <w:t>岸和田市・泉大津市・貝塚市・和泉市・高石市・忠岡町</w:t>
                            </w:r>
                          </w:p>
                          <w:p w:rsidR="00DD2E6C" w:rsidRPr="00DD2E6C" w:rsidRDefault="00B22631" w:rsidP="00B22631">
                            <w:pPr>
                              <w:spacing w:line="320" w:lineRule="exact"/>
                              <w:ind w:firstLineChars="900" w:firstLine="1980"/>
                              <w:rPr>
                                <w:rFonts w:ascii="ＭＳ 明朝" w:eastAsia="ＭＳ 明朝" w:hAnsi="ＭＳ 明朝" w:cs="Times New Roman"/>
                                <w:sz w:val="22"/>
                              </w:rPr>
                            </w:pPr>
                            <w:r>
                              <w:rPr>
                                <w:rFonts w:ascii="ＭＳ 明朝" w:eastAsia="ＭＳ 明朝" w:hAnsi="ＭＳ 明朝" w:cs="Times New Roman" w:hint="eastAsia"/>
                                <w:sz w:val="22"/>
                              </w:rPr>
                              <w:t>広域事業者指導課　障害事業者担当</w:t>
                            </w:r>
                          </w:p>
                          <w:p w:rsidR="00B22631" w:rsidRDefault="00E05D3B" w:rsidP="00B22631">
                            <w:pPr>
                              <w:spacing w:line="320" w:lineRule="exact"/>
                              <w:ind w:firstLineChars="1400" w:firstLine="3080"/>
                              <w:rPr>
                                <w:rFonts w:ascii="ＭＳ 明朝" w:eastAsia="ＭＳ 明朝" w:hAnsi="ＭＳ 明朝" w:cs="Times New Roman"/>
                                <w:sz w:val="22"/>
                              </w:rPr>
                            </w:pPr>
                            <w:r>
                              <w:rPr>
                                <w:rFonts w:ascii="ＭＳ 明朝" w:eastAsia="ＭＳ 明朝" w:hAnsi="ＭＳ 明朝" w:cs="Times New Roman" w:hint="eastAsia"/>
                                <w:sz w:val="22"/>
                              </w:rPr>
                              <w:t xml:space="preserve">電話　</w:t>
                            </w:r>
                            <w:r w:rsidR="00B22631">
                              <w:rPr>
                                <w:rFonts w:ascii="ＭＳ 明朝" w:eastAsia="ＭＳ 明朝" w:hAnsi="ＭＳ 明朝" w:cs="Times New Roman" w:hint="eastAsia"/>
                                <w:sz w:val="22"/>
                              </w:rPr>
                              <w:t xml:space="preserve">　072-493-6133　</w:t>
                            </w:r>
                          </w:p>
                          <w:p w:rsidR="00DD2E6C" w:rsidRPr="00DD2E6C" w:rsidRDefault="00DD2E6C" w:rsidP="00B22631">
                            <w:pPr>
                              <w:spacing w:line="320" w:lineRule="exact"/>
                              <w:ind w:firstLineChars="1400" w:firstLine="3080"/>
                              <w:rPr>
                                <w:rFonts w:ascii="ＭＳ 明朝" w:eastAsia="ＭＳ 明朝" w:hAnsi="ＭＳ 明朝" w:cs="Times New Roman"/>
                                <w:sz w:val="22"/>
                              </w:rPr>
                            </w:pPr>
                            <w:r w:rsidRPr="00DD2E6C">
                              <w:rPr>
                                <w:rFonts w:ascii="ＭＳ 明朝" w:eastAsia="ＭＳ 明朝" w:hAnsi="ＭＳ 明朝" w:cs="Times New Roman" w:hint="eastAsia"/>
                                <w:sz w:val="22"/>
                              </w:rPr>
                              <w:t>ＦＡＸ</w:t>
                            </w:r>
                            <w:r w:rsidR="00B22631">
                              <w:rPr>
                                <w:rFonts w:ascii="ＭＳ 明朝" w:eastAsia="ＭＳ 明朝" w:hAnsi="ＭＳ 明朝" w:cs="Times New Roman" w:hint="eastAsia"/>
                                <w:sz w:val="22"/>
                              </w:rPr>
                              <w:t xml:space="preserve">　072-493-6134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26" style="position:absolute;left:0;text-align:left;margin-left:128.6pt;margin-top:74.75pt;width:303.8pt;height:85.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" fillcolor="white [3201]" strokecolor="black [3213]">
                <v:textbox>
                  <w:txbxContent>
                    <w:p w:rsidR="00DD2E6C" w:rsidRPr="00EA3E47" w:rsidRDefault="00B22631" w:rsidP="00EA3E47">
                      <w:pPr>
                        <w:spacing w:line="320" w:lineRule="exact"/>
                        <w:ind w:firstLineChars="200" w:firstLine="400"/>
                        <w:rPr>
                          <w:rFonts w:ascii="ＭＳ 明朝" w:eastAsia="ＭＳ 明朝" w:hAnsi="ＭＳ 明朝" w:cs="Times New Roman"/>
                          <w:sz w:val="20"/>
                          <w:szCs w:val="20"/>
                        </w:rPr>
                      </w:pPr>
                      <w:r w:rsidRPr="00EA3E47">
                        <w:rPr>
                          <w:rFonts w:ascii="ＭＳ 明朝" w:eastAsia="ＭＳ 明朝" w:hAnsi="ＭＳ 明朝" w:cs="Times New Roman" w:hint="eastAsia"/>
                          <w:sz w:val="20"/>
                          <w:szCs w:val="20"/>
                        </w:rPr>
                        <w:t>岸和田市・泉大津市・貝塚市・和泉市・高石市・忠岡町</w:t>
                      </w:r>
                    </w:p>
                    <w:p w:rsidR="00DD2E6C" w:rsidRPr="00DD2E6C" w:rsidRDefault="00B22631" w:rsidP="00B22631">
                      <w:pPr>
                        <w:spacing w:line="320" w:lineRule="exact"/>
                        <w:ind w:firstLineChars="900" w:firstLine="1980"/>
                        <w:rPr>
                          <w:rFonts w:ascii="ＭＳ 明朝" w:eastAsia="ＭＳ 明朝" w:hAnsi="ＭＳ 明朝" w:cs="Times New Roman"/>
                          <w:sz w:val="22"/>
                        </w:rPr>
                      </w:pPr>
                      <w:r>
                        <w:rPr>
                          <w:rFonts w:ascii="ＭＳ 明朝" w:eastAsia="ＭＳ 明朝" w:hAnsi="ＭＳ 明朝" w:cs="Times New Roman" w:hint="eastAsia"/>
                          <w:sz w:val="22"/>
                        </w:rPr>
                        <w:t>広域事業者指導課　障害事業者担当</w:t>
                      </w:r>
                    </w:p>
                    <w:p w:rsidR="00B22631" w:rsidRDefault="00E05D3B" w:rsidP="00B22631">
                      <w:pPr>
                        <w:spacing w:line="320" w:lineRule="exact"/>
                        <w:ind w:firstLineChars="1400" w:firstLine="3080"/>
                        <w:rPr>
                          <w:rFonts w:ascii="ＭＳ 明朝" w:eastAsia="ＭＳ 明朝" w:hAnsi="ＭＳ 明朝" w:cs="Times New Roman"/>
                          <w:sz w:val="22"/>
                        </w:rPr>
                      </w:pPr>
                      <w:r>
                        <w:rPr>
                          <w:rFonts w:ascii="ＭＳ 明朝" w:eastAsia="ＭＳ 明朝" w:hAnsi="ＭＳ 明朝" w:cs="Times New Roman" w:hint="eastAsia"/>
                          <w:sz w:val="22"/>
                        </w:rPr>
                        <w:t xml:space="preserve">電話　</w:t>
                      </w:r>
                      <w:r w:rsidR="00B22631">
                        <w:rPr>
                          <w:rFonts w:ascii="ＭＳ 明朝" w:eastAsia="ＭＳ 明朝" w:hAnsi="ＭＳ 明朝" w:cs="Times New Roman" w:hint="eastAsia"/>
                          <w:sz w:val="22"/>
                        </w:rPr>
                        <w:t xml:space="preserve">　072-493-6133　</w:t>
                      </w:r>
                    </w:p>
                    <w:p w:rsidR="00DD2E6C" w:rsidRPr="00DD2E6C" w:rsidRDefault="00DD2E6C" w:rsidP="00B22631">
                      <w:pPr>
                        <w:spacing w:line="320" w:lineRule="exact"/>
                        <w:ind w:firstLineChars="1400" w:firstLine="3080"/>
                        <w:rPr>
                          <w:rFonts w:ascii="ＭＳ 明朝" w:eastAsia="ＭＳ 明朝" w:hAnsi="ＭＳ 明朝" w:cs="Times New Roman"/>
                          <w:sz w:val="22"/>
                        </w:rPr>
                      </w:pPr>
                      <w:r w:rsidRPr="00DD2E6C">
                        <w:rPr>
                          <w:rFonts w:ascii="ＭＳ 明朝" w:eastAsia="ＭＳ 明朝" w:hAnsi="ＭＳ 明朝" w:cs="Times New Roman" w:hint="eastAsia"/>
                          <w:sz w:val="22"/>
                        </w:rPr>
                        <w:t>ＦＡＸ</w:t>
                      </w:r>
                      <w:r w:rsidR="00B22631">
                        <w:rPr>
                          <w:rFonts w:ascii="ＭＳ 明朝" w:eastAsia="ＭＳ 明朝" w:hAnsi="ＭＳ 明朝" w:cs="Times New Roman" w:hint="eastAsia"/>
                          <w:sz w:val="22"/>
                        </w:rPr>
                        <w:t xml:space="preserve">　072-493-6134</w:t>
                      </w:r>
                    </w:p>
                  </w:txbxContent>
                </v:textbox>
              </v:rect>
            </w:pict>
          </mc:Fallback>
        </mc:AlternateContent>
      </w:r>
      <w:r w:rsidRPr="00DD2E6C">
        <w:rPr>
          <w:rFonts w:asciiTheme="minorEastAsia" w:hAnsiTheme="minorEastAsia"/>
          <w:noProof/>
          <w:sz w:val="22"/>
        </w:rPr>
        <mc:AlternateContent>
          <mc:Choice Requires="wps">
            <w:drawing>
              <wp:anchor distT="0" distB="0" distL="114300" distR="114300" simplePos="0" relativeHeight="251658240" behindDoc="0" locked="0" layoutInCell="1" allowOverlap="1" wp14:anchorId="4FF5DB82" wp14:editId="25F2EC16">
                <wp:simplePos x="0" y="0"/>
                <wp:positionH relativeFrom="column">
                  <wp:posOffset>3400425</wp:posOffset>
                </wp:positionH>
                <wp:positionV relativeFrom="paragraph">
                  <wp:posOffset>6885940</wp:posOffset>
                </wp:positionV>
                <wp:extent cx="3219450" cy="1280160"/>
                <wp:effectExtent l="13970" t="13335" r="5080" b="1143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9450" cy="1280160"/>
                        </a:xfrm>
                        <a:prstGeom prst="rect">
                          <a:avLst/>
                        </a:prstGeom>
                        <a:solidFill>
                          <a:srgbClr val="FFFFFF"/>
                        </a:solidFill>
                        <a:ln w="9525">
                          <a:solidFill>
                            <a:srgbClr val="000000"/>
                          </a:solidFill>
                          <a:miter lim="800000"/>
                          <a:headEnd/>
                          <a:tailEnd/>
                        </a:ln>
                      </wps:spPr>
                      <wps:txbx>
                        <w:txbxContent>
                          <w:p w:rsidR="00DD2E6C" w:rsidRPr="00D14BD1" w:rsidRDefault="00DD2E6C" w:rsidP="003271F4">
                            <w:pPr>
                              <w:spacing w:line="320" w:lineRule="exact"/>
                              <w:rPr>
                                <w:rFonts w:hAnsi="ＭＳ 明朝"/>
                                <w:sz w:val="22"/>
                              </w:rPr>
                            </w:pPr>
                            <w:r w:rsidRPr="00D14BD1">
                              <w:rPr>
                                <w:rFonts w:hAnsi="ＭＳ 明朝" w:hint="eastAsia"/>
                                <w:sz w:val="22"/>
                              </w:rPr>
                              <w:t>大阪府障がい福祉室</w:t>
                            </w:r>
                          </w:p>
                          <w:p w:rsidR="00DD2E6C" w:rsidRPr="00D14BD1" w:rsidRDefault="00DD2E6C" w:rsidP="00174591">
                            <w:pPr>
                              <w:spacing w:line="320" w:lineRule="exact"/>
                              <w:ind w:firstLineChars="100" w:firstLine="220"/>
                              <w:rPr>
                                <w:rFonts w:hAnsi="ＭＳ 明朝"/>
                                <w:sz w:val="22"/>
                              </w:rPr>
                            </w:pPr>
                            <w:r w:rsidRPr="00D14BD1">
                              <w:rPr>
                                <w:rFonts w:hAnsi="ＭＳ 明朝" w:hint="eastAsia"/>
                                <w:sz w:val="22"/>
                              </w:rPr>
                              <w:t>生活基盤推進課　推進グループ</w:t>
                            </w:r>
                          </w:p>
                          <w:p w:rsidR="00DD2E6C" w:rsidRPr="00D14BD1" w:rsidRDefault="00DD2E6C" w:rsidP="00174591">
                            <w:pPr>
                              <w:spacing w:line="320" w:lineRule="exact"/>
                              <w:ind w:firstLineChars="100" w:firstLine="220"/>
                              <w:rPr>
                                <w:rFonts w:hAnsi="ＭＳ 明朝"/>
                                <w:sz w:val="22"/>
                              </w:rPr>
                            </w:pPr>
                            <w:r w:rsidRPr="00D14BD1">
                              <w:rPr>
                                <w:rFonts w:hAnsi="ＭＳ 明朝" w:hint="eastAsia"/>
                                <w:sz w:val="22"/>
                              </w:rPr>
                              <w:t xml:space="preserve">電話　　</w:t>
                            </w:r>
                            <w:r w:rsidRPr="00D14BD1">
                              <w:rPr>
                                <w:rFonts w:hAnsi="ＭＳ 明朝" w:hint="eastAsia"/>
                                <w:sz w:val="22"/>
                              </w:rPr>
                              <w:t>06-6941-0351</w:t>
                            </w:r>
                            <w:r w:rsidRPr="00D14BD1">
                              <w:rPr>
                                <w:rFonts w:hAnsi="ＭＳ 明朝" w:hint="eastAsia"/>
                                <w:sz w:val="22"/>
                              </w:rPr>
                              <w:t>（代表）内線</w:t>
                            </w:r>
                            <w:r w:rsidRPr="00D14BD1">
                              <w:rPr>
                                <w:rFonts w:hAnsi="ＭＳ 明朝" w:hint="eastAsia"/>
                                <w:sz w:val="22"/>
                              </w:rPr>
                              <w:t>6696</w:t>
                            </w:r>
                          </w:p>
                          <w:p w:rsidR="00DD2E6C" w:rsidRPr="00D14BD1" w:rsidRDefault="00DD2E6C" w:rsidP="003271F4">
                            <w:pPr>
                              <w:spacing w:line="320" w:lineRule="exact"/>
                              <w:rPr>
                                <w:rFonts w:hAnsi="ＭＳ 明朝"/>
                                <w:sz w:val="22"/>
                              </w:rPr>
                            </w:pPr>
                            <w:r w:rsidRPr="00D14BD1">
                              <w:rPr>
                                <w:rFonts w:hAnsi="ＭＳ 明朝" w:hint="eastAsia"/>
                                <w:sz w:val="22"/>
                              </w:rPr>
                              <w:t xml:space="preserve">　　　　</w:t>
                            </w:r>
                            <w:r w:rsidRPr="00D14BD1">
                              <w:rPr>
                                <w:rFonts w:hAnsi="ＭＳ 明朝" w:hint="eastAsia"/>
                                <w:sz w:val="22"/>
                              </w:rPr>
                              <w:t>06-6944-6696</w:t>
                            </w:r>
                            <w:r w:rsidRPr="00D14BD1">
                              <w:rPr>
                                <w:rFonts w:hAnsi="ＭＳ 明朝" w:hint="eastAsia"/>
                                <w:sz w:val="22"/>
                              </w:rPr>
                              <w:t>（直通）</w:t>
                            </w:r>
                          </w:p>
                          <w:p w:rsidR="00DD2E6C" w:rsidRPr="00D14BD1" w:rsidRDefault="00DD2E6C" w:rsidP="003271F4">
                            <w:pPr>
                              <w:spacing w:line="320" w:lineRule="exact"/>
                              <w:rPr>
                                <w:rFonts w:hAnsi="ＭＳ 明朝"/>
                                <w:sz w:val="22"/>
                              </w:rPr>
                            </w:pPr>
                            <w:r w:rsidRPr="00D14BD1">
                              <w:rPr>
                                <w:rFonts w:hAnsi="ＭＳ 明朝" w:hint="eastAsia"/>
                                <w:sz w:val="22"/>
                              </w:rPr>
                              <w:t xml:space="preserve">ＦＡＸ　</w:t>
                            </w:r>
                            <w:r w:rsidRPr="00D14BD1">
                              <w:rPr>
                                <w:rFonts w:hAnsi="ＭＳ 明朝" w:hint="eastAsia"/>
                                <w:sz w:val="22"/>
                              </w:rPr>
                              <w:t>06-6944-6674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 o:spid="_x0000_s1027" style="position:absolute;left:0;text-align:left;margin-left:267.75pt;margin-top:542.2pt;width:253.5pt;height:10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">
                <v:textbox inset="5.85pt,.7pt,5.85pt,.7pt">
                  <w:txbxContent>
                    <w:p w:rsidR="00DD2E6C" w:rsidRPr="00D14BD1" w:rsidRDefault="00DD2E6C" w:rsidP="003271F4">
                      <w:pPr>
                        <w:spacing w:line="320" w:lineRule="exact"/>
                        <w:rPr>
                          <w:rFonts w:hAnsi="ＭＳ 明朝"/>
                          <w:sz w:val="22"/>
                        </w:rPr>
                      </w:pPr>
                      <w:r w:rsidRPr="00D14BD1">
                        <w:rPr>
                          <w:rFonts w:hAnsi="ＭＳ 明朝" w:hint="eastAsia"/>
                          <w:sz w:val="22"/>
                        </w:rPr>
                        <w:t>大阪府障がい福祉室</w:t>
                      </w:r>
                    </w:p>
                    <w:p w:rsidR="00DD2E6C" w:rsidRPr="00D14BD1" w:rsidRDefault="00DD2E6C" w:rsidP="00174591">
                      <w:pPr>
                        <w:spacing w:line="320" w:lineRule="exact"/>
                        <w:ind w:firstLineChars="100" w:firstLine="220"/>
                        <w:rPr>
                          <w:rFonts w:hAnsi="ＭＳ 明朝"/>
                          <w:sz w:val="22"/>
                        </w:rPr>
                      </w:pPr>
                      <w:r w:rsidRPr="00D14BD1">
                        <w:rPr>
                          <w:rFonts w:hAnsi="ＭＳ 明朝" w:hint="eastAsia"/>
                          <w:sz w:val="22"/>
                        </w:rPr>
                        <w:t>生活基盤推進課　推進グループ</w:t>
                      </w:r>
                    </w:p>
                    <w:p w:rsidR="00DD2E6C" w:rsidRPr="00D14BD1" w:rsidRDefault="00DD2E6C" w:rsidP="00174591">
                      <w:pPr>
                        <w:spacing w:line="320" w:lineRule="exact"/>
                        <w:ind w:firstLineChars="100" w:firstLine="220"/>
                        <w:rPr>
                          <w:rFonts w:hAnsi="ＭＳ 明朝"/>
                          <w:sz w:val="22"/>
                        </w:rPr>
                      </w:pPr>
                      <w:r w:rsidRPr="00D14BD1">
                        <w:rPr>
                          <w:rFonts w:hAnsi="ＭＳ 明朝" w:hint="eastAsia"/>
                          <w:sz w:val="22"/>
                        </w:rPr>
                        <w:t xml:space="preserve">電話　　</w:t>
                      </w:r>
                      <w:r w:rsidRPr="00D14BD1">
                        <w:rPr>
                          <w:rFonts w:hAnsi="ＭＳ 明朝" w:hint="eastAsia"/>
                          <w:sz w:val="22"/>
                        </w:rPr>
                        <w:t>06-6941-0351</w:t>
                      </w:r>
                      <w:r w:rsidRPr="00D14BD1">
                        <w:rPr>
                          <w:rFonts w:hAnsi="ＭＳ 明朝" w:hint="eastAsia"/>
                          <w:sz w:val="22"/>
                        </w:rPr>
                        <w:t>（代表）内線</w:t>
                      </w:r>
                      <w:r w:rsidRPr="00D14BD1">
                        <w:rPr>
                          <w:rFonts w:hAnsi="ＭＳ 明朝" w:hint="eastAsia"/>
                          <w:sz w:val="22"/>
                        </w:rPr>
                        <w:t>6696</w:t>
                      </w:r>
                    </w:p>
                    <w:p w:rsidR="00DD2E6C" w:rsidRPr="00D14BD1" w:rsidRDefault="00DD2E6C" w:rsidP="003271F4">
                      <w:pPr>
                        <w:spacing w:line="320" w:lineRule="exact"/>
                        <w:rPr>
                          <w:rFonts w:hAnsi="ＭＳ 明朝"/>
                          <w:sz w:val="22"/>
                        </w:rPr>
                      </w:pPr>
                      <w:r w:rsidRPr="00D14BD1">
                        <w:rPr>
                          <w:rFonts w:hAnsi="ＭＳ 明朝" w:hint="eastAsia"/>
                          <w:sz w:val="22"/>
                        </w:rPr>
                        <w:t xml:space="preserve">　　　　</w:t>
                      </w:r>
                      <w:r w:rsidRPr="00D14BD1">
                        <w:rPr>
                          <w:rFonts w:hAnsi="ＭＳ 明朝" w:hint="eastAsia"/>
                          <w:sz w:val="22"/>
                        </w:rPr>
                        <w:t>06-6944-6696</w:t>
                      </w:r>
                      <w:r w:rsidRPr="00D14BD1">
                        <w:rPr>
                          <w:rFonts w:hAnsi="ＭＳ 明朝" w:hint="eastAsia"/>
                          <w:sz w:val="22"/>
                        </w:rPr>
                        <w:t>（直通）</w:t>
                      </w:r>
                    </w:p>
                    <w:p w:rsidR="00DD2E6C" w:rsidRPr="00D14BD1" w:rsidRDefault="00DD2E6C" w:rsidP="003271F4">
                      <w:pPr>
                        <w:spacing w:line="320" w:lineRule="exact"/>
                        <w:rPr>
                          <w:rFonts w:hAnsi="ＭＳ 明朝"/>
                          <w:sz w:val="22"/>
                        </w:rPr>
                      </w:pPr>
                      <w:r w:rsidRPr="00D14BD1">
                        <w:rPr>
                          <w:rFonts w:hAnsi="ＭＳ 明朝" w:hint="eastAsia"/>
                          <w:sz w:val="22"/>
                        </w:rPr>
                        <w:t xml:space="preserve">ＦＡＸ　</w:t>
                      </w:r>
                      <w:r w:rsidRPr="00D14BD1">
                        <w:rPr>
                          <w:rFonts w:hAnsi="ＭＳ 明朝" w:hint="eastAsia"/>
                          <w:sz w:val="22"/>
                        </w:rPr>
                        <w:t>06-6944-6674</w:t>
                      </w:r>
                    </w:p>
                  </w:txbxContent>
                </v:textbox>
              </v:rect>
            </w:pict>
          </mc:Fallback>
        </mc:AlternateContent>
      </w:r>
    </w:p>
    <w:sectPr w:rsidR="00A256E0" w:rsidRPr="00DD2E6C" w:rsidSect="00912D4F">
      <w:pgSz w:w="11906" w:h="16838"/>
      <w:pgMar w:top="1276" w:right="1701" w:bottom="1701" w:left="1701" w:header="851" w:footer="992" w:gutter="0"/>
      <w:cols w:space="425"/>
      <w:docGrid w:type="lines" w:linePitch="4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91F" w:rsidRDefault="0012791F" w:rsidP="00E05D3B">
      <w:r>
        <w:separator/>
      </w:r>
    </w:p>
  </w:endnote>
  <w:endnote w:type="continuationSeparator" w:id="0">
    <w:p w:rsidR="0012791F" w:rsidRDefault="0012791F" w:rsidP="00E05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91F" w:rsidRDefault="0012791F" w:rsidP="00E05D3B">
      <w:r>
        <w:separator/>
      </w:r>
    </w:p>
  </w:footnote>
  <w:footnote w:type="continuationSeparator" w:id="0">
    <w:p w:rsidR="0012791F" w:rsidRDefault="0012791F" w:rsidP="00E05D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dirty"/>
  <w:defaultTabStop w:val="840"/>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6E0"/>
    <w:rsid w:val="00053F78"/>
    <w:rsid w:val="000742AA"/>
    <w:rsid w:val="000823CF"/>
    <w:rsid w:val="00110CB3"/>
    <w:rsid w:val="0012791F"/>
    <w:rsid w:val="00151CD9"/>
    <w:rsid w:val="0016394B"/>
    <w:rsid w:val="001F0401"/>
    <w:rsid w:val="002326F6"/>
    <w:rsid w:val="003450F3"/>
    <w:rsid w:val="003852ED"/>
    <w:rsid w:val="00386FF3"/>
    <w:rsid w:val="004E104E"/>
    <w:rsid w:val="00586AAA"/>
    <w:rsid w:val="005F620C"/>
    <w:rsid w:val="005F724E"/>
    <w:rsid w:val="00611048"/>
    <w:rsid w:val="00615487"/>
    <w:rsid w:val="00715219"/>
    <w:rsid w:val="00825D7B"/>
    <w:rsid w:val="008A1A36"/>
    <w:rsid w:val="008D0374"/>
    <w:rsid w:val="008E369B"/>
    <w:rsid w:val="00912D4F"/>
    <w:rsid w:val="009B7564"/>
    <w:rsid w:val="00A076D5"/>
    <w:rsid w:val="00A24028"/>
    <w:rsid w:val="00A256E0"/>
    <w:rsid w:val="00B22631"/>
    <w:rsid w:val="00C92D7D"/>
    <w:rsid w:val="00CD00D0"/>
    <w:rsid w:val="00DA61A9"/>
    <w:rsid w:val="00DD2E6C"/>
    <w:rsid w:val="00DE4FAF"/>
    <w:rsid w:val="00E05D3B"/>
    <w:rsid w:val="00E10E5A"/>
    <w:rsid w:val="00EA3E47"/>
    <w:rsid w:val="00F82B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256E0"/>
  </w:style>
  <w:style w:type="character" w:customStyle="1" w:styleId="a4">
    <w:name w:val="日付 (文字)"/>
    <w:basedOn w:val="a0"/>
    <w:link w:val="a3"/>
    <w:uiPriority w:val="99"/>
    <w:semiHidden/>
    <w:rsid w:val="00A256E0"/>
  </w:style>
  <w:style w:type="paragraph" w:styleId="a5">
    <w:name w:val="Note Heading"/>
    <w:basedOn w:val="a"/>
    <w:next w:val="a"/>
    <w:link w:val="a6"/>
    <w:uiPriority w:val="99"/>
    <w:unhideWhenUsed/>
    <w:rsid w:val="00DE4FAF"/>
    <w:pPr>
      <w:jc w:val="center"/>
    </w:pPr>
  </w:style>
  <w:style w:type="character" w:customStyle="1" w:styleId="a6">
    <w:name w:val="記 (文字)"/>
    <w:basedOn w:val="a0"/>
    <w:link w:val="a5"/>
    <w:uiPriority w:val="99"/>
    <w:rsid w:val="00DE4FAF"/>
  </w:style>
  <w:style w:type="paragraph" w:styleId="a7">
    <w:name w:val="Closing"/>
    <w:basedOn w:val="a"/>
    <w:link w:val="a8"/>
    <w:uiPriority w:val="99"/>
    <w:unhideWhenUsed/>
    <w:rsid w:val="00DE4FAF"/>
    <w:pPr>
      <w:jc w:val="right"/>
    </w:pPr>
  </w:style>
  <w:style w:type="character" w:customStyle="1" w:styleId="a8">
    <w:name w:val="結語 (文字)"/>
    <w:basedOn w:val="a0"/>
    <w:link w:val="a7"/>
    <w:uiPriority w:val="99"/>
    <w:rsid w:val="00DE4FAF"/>
  </w:style>
  <w:style w:type="paragraph" w:styleId="a9">
    <w:name w:val="header"/>
    <w:basedOn w:val="a"/>
    <w:link w:val="aa"/>
    <w:uiPriority w:val="99"/>
    <w:unhideWhenUsed/>
    <w:rsid w:val="00E05D3B"/>
    <w:pPr>
      <w:tabs>
        <w:tab w:val="center" w:pos="4252"/>
        <w:tab w:val="right" w:pos="8504"/>
      </w:tabs>
      <w:snapToGrid w:val="0"/>
    </w:pPr>
  </w:style>
  <w:style w:type="character" w:customStyle="1" w:styleId="aa">
    <w:name w:val="ヘッダー (文字)"/>
    <w:basedOn w:val="a0"/>
    <w:link w:val="a9"/>
    <w:uiPriority w:val="99"/>
    <w:rsid w:val="00E05D3B"/>
  </w:style>
  <w:style w:type="paragraph" w:styleId="ab">
    <w:name w:val="footer"/>
    <w:basedOn w:val="a"/>
    <w:link w:val="ac"/>
    <w:uiPriority w:val="99"/>
    <w:unhideWhenUsed/>
    <w:rsid w:val="00E05D3B"/>
    <w:pPr>
      <w:tabs>
        <w:tab w:val="center" w:pos="4252"/>
        <w:tab w:val="right" w:pos="8504"/>
      </w:tabs>
      <w:snapToGrid w:val="0"/>
    </w:pPr>
  </w:style>
  <w:style w:type="character" w:customStyle="1" w:styleId="ac">
    <w:name w:val="フッター (文字)"/>
    <w:basedOn w:val="a0"/>
    <w:link w:val="ab"/>
    <w:uiPriority w:val="99"/>
    <w:rsid w:val="00E05D3B"/>
  </w:style>
  <w:style w:type="paragraph" w:styleId="ad">
    <w:name w:val="Balloon Text"/>
    <w:basedOn w:val="a"/>
    <w:link w:val="ae"/>
    <w:uiPriority w:val="99"/>
    <w:semiHidden/>
    <w:unhideWhenUsed/>
    <w:rsid w:val="005F724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F724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256E0"/>
  </w:style>
  <w:style w:type="character" w:customStyle="1" w:styleId="a4">
    <w:name w:val="日付 (文字)"/>
    <w:basedOn w:val="a0"/>
    <w:link w:val="a3"/>
    <w:uiPriority w:val="99"/>
    <w:semiHidden/>
    <w:rsid w:val="00A256E0"/>
  </w:style>
  <w:style w:type="paragraph" w:styleId="a5">
    <w:name w:val="Note Heading"/>
    <w:basedOn w:val="a"/>
    <w:next w:val="a"/>
    <w:link w:val="a6"/>
    <w:uiPriority w:val="99"/>
    <w:unhideWhenUsed/>
    <w:rsid w:val="00DE4FAF"/>
    <w:pPr>
      <w:jc w:val="center"/>
    </w:pPr>
  </w:style>
  <w:style w:type="character" w:customStyle="1" w:styleId="a6">
    <w:name w:val="記 (文字)"/>
    <w:basedOn w:val="a0"/>
    <w:link w:val="a5"/>
    <w:uiPriority w:val="99"/>
    <w:rsid w:val="00DE4FAF"/>
  </w:style>
  <w:style w:type="paragraph" w:styleId="a7">
    <w:name w:val="Closing"/>
    <w:basedOn w:val="a"/>
    <w:link w:val="a8"/>
    <w:uiPriority w:val="99"/>
    <w:unhideWhenUsed/>
    <w:rsid w:val="00DE4FAF"/>
    <w:pPr>
      <w:jc w:val="right"/>
    </w:pPr>
  </w:style>
  <w:style w:type="character" w:customStyle="1" w:styleId="a8">
    <w:name w:val="結語 (文字)"/>
    <w:basedOn w:val="a0"/>
    <w:link w:val="a7"/>
    <w:uiPriority w:val="99"/>
    <w:rsid w:val="00DE4FAF"/>
  </w:style>
  <w:style w:type="paragraph" w:styleId="a9">
    <w:name w:val="header"/>
    <w:basedOn w:val="a"/>
    <w:link w:val="aa"/>
    <w:uiPriority w:val="99"/>
    <w:unhideWhenUsed/>
    <w:rsid w:val="00E05D3B"/>
    <w:pPr>
      <w:tabs>
        <w:tab w:val="center" w:pos="4252"/>
        <w:tab w:val="right" w:pos="8504"/>
      </w:tabs>
      <w:snapToGrid w:val="0"/>
    </w:pPr>
  </w:style>
  <w:style w:type="character" w:customStyle="1" w:styleId="aa">
    <w:name w:val="ヘッダー (文字)"/>
    <w:basedOn w:val="a0"/>
    <w:link w:val="a9"/>
    <w:uiPriority w:val="99"/>
    <w:rsid w:val="00E05D3B"/>
  </w:style>
  <w:style w:type="paragraph" w:styleId="ab">
    <w:name w:val="footer"/>
    <w:basedOn w:val="a"/>
    <w:link w:val="ac"/>
    <w:uiPriority w:val="99"/>
    <w:unhideWhenUsed/>
    <w:rsid w:val="00E05D3B"/>
    <w:pPr>
      <w:tabs>
        <w:tab w:val="center" w:pos="4252"/>
        <w:tab w:val="right" w:pos="8504"/>
      </w:tabs>
      <w:snapToGrid w:val="0"/>
    </w:pPr>
  </w:style>
  <w:style w:type="character" w:customStyle="1" w:styleId="ac">
    <w:name w:val="フッター (文字)"/>
    <w:basedOn w:val="a0"/>
    <w:link w:val="ab"/>
    <w:uiPriority w:val="99"/>
    <w:rsid w:val="00E05D3B"/>
  </w:style>
  <w:style w:type="paragraph" w:styleId="ad">
    <w:name w:val="Balloon Text"/>
    <w:basedOn w:val="a"/>
    <w:link w:val="ae"/>
    <w:uiPriority w:val="99"/>
    <w:semiHidden/>
    <w:unhideWhenUsed/>
    <w:rsid w:val="005F724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F72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kishiwada</cp:lastModifiedBy>
  <cp:revision>4</cp:revision>
  <cp:lastPrinted>2016-07-27T00:45:00Z</cp:lastPrinted>
  <dcterms:created xsi:type="dcterms:W3CDTF">2016-07-27T00:42:00Z</dcterms:created>
  <dcterms:modified xsi:type="dcterms:W3CDTF">2016-07-27T00:47:00Z</dcterms:modified>
</cp:coreProperties>
</file>