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983E" w14:textId="444C0E96" w:rsidR="00DE22DB" w:rsidRPr="00DE22DB" w:rsidRDefault="00DE22DB" w:rsidP="00DE22DB">
      <w:pPr>
        <w:spacing w:line="320" w:lineRule="exact"/>
        <w:ind w:right="240"/>
        <w:jc w:val="right"/>
        <w:rPr>
          <w:rFonts w:ascii="ＭＳ 明朝" w:eastAsia="ＭＳ 明朝" w:hAnsi="ＭＳ 明朝"/>
          <w:sz w:val="24"/>
        </w:rPr>
      </w:pPr>
      <w:r w:rsidRPr="000A351F">
        <w:rPr>
          <w:rFonts w:ascii="ＭＳ 明朝" w:eastAsia="ＭＳ 明朝" w:hAnsi="ＭＳ 明朝" w:hint="eastAsia"/>
          <w:spacing w:val="38"/>
          <w:kern w:val="0"/>
          <w:sz w:val="24"/>
          <w:fitText w:val="1980" w:id="-1579460096"/>
        </w:rPr>
        <w:t>障生第</w:t>
      </w:r>
      <w:r w:rsidR="000A351F" w:rsidRPr="000A351F">
        <w:rPr>
          <w:rFonts w:ascii="ＭＳ 明朝" w:eastAsia="ＭＳ 明朝" w:hAnsi="ＭＳ 明朝" w:hint="eastAsia"/>
          <w:spacing w:val="38"/>
          <w:kern w:val="0"/>
          <w:sz w:val="24"/>
          <w:fitText w:val="1980" w:id="-1579460096"/>
        </w:rPr>
        <w:t>1</w:t>
      </w:r>
      <w:r w:rsidR="000A351F" w:rsidRPr="000A351F">
        <w:rPr>
          <w:rFonts w:ascii="ＭＳ 明朝" w:eastAsia="ＭＳ 明朝" w:hAnsi="ＭＳ 明朝"/>
          <w:spacing w:val="38"/>
          <w:kern w:val="0"/>
          <w:sz w:val="24"/>
          <w:fitText w:val="1980" w:id="-1579460096"/>
        </w:rPr>
        <w:t>963</w:t>
      </w:r>
      <w:r w:rsidRPr="000A351F">
        <w:rPr>
          <w:rFonts w:ascii="ＭＳ 明朝" w:eastAsia="ＭＳ 明朝" w:hAnsi="ＭＳ 明朝" w:hint="eastAsia"/>
          <w:spacing w:val="1"/>
          <w:kern w:val="0"/>
          <w:sz w:val="24"/>
          <w:fitText w:val="1980" w:id="-1579460096"/>
        </w:rPr>
        <w:t>号</w:t>
      </w:r>
    </w:p>
    <w:p w14:paraId="4EA8704B" w14:textId="42B54479" w:rsidR="00DE22DB" w:rsidRPr="003A5B4F" w:rsidRDefault="00DE22DB" w:rsidP="00DE22DB">
      <w:pPr>
        <w:spacing w:line="320" w:lineRule="exact"/>
        <w:ind w:right="240"/>
        <w:jc w:val="right"/>
        <w:rPr>
          <w:rFonts w:ascii="ＭＳ 明朝" w:eastAsia="ＭＳ 明朝" w:hAnsi="ＭＳ 明朝"/>
          <w:sz w:val="22"/>
        </w:rPr>
      </w:pPr>
      <w:r w:rsidRPr="000A351F">
        <w:rPr>
          <w:rFonts w:ascii="ＭＳ 明朝" w:eastAsia="ＭＳ 明朝" w:hAnsi="ＭＳ 明朝" w:hint="eastAsia"/>
          <w:spacing w:val="23"/>
          <w:w w:val="80"/>
          <w:kern w:val="0"/>
          <w:sz w:val="24"/>
          <w:fitText w:val="1980" w:id="-1579460095"/>
        </w:rPr>
        <w:t>令和４年１</w:t>
      </w:r>
      <w:r w:rsidRPr="000A351F">
        <w:rPr>
          <w:rFonts w:ascii="ＭＳ 明朝" w:eastAsia="ＭＳ 明朝" w:hAnsi="ＭＳ 明朝" w:hint="eastAsia"/>
          <w:color w:val="000000" w:themeColor="text1"/>
          <w:spacing w:val="23"/>
          <w:w w:val="80"/>
          <w:kern w:val="0"/>
          <w:sz w:val="24"/>
          <w:fitText w:val="1980" w:id="-1579460095"/>
        </w:rPr>
        <w:t>月</w:t>
      </w:r>
      <w:r w:rsidR="000A351F" w:rsidRPr="000A351F">
        <w:rPr>
          <w:rFonts w:ascii="ＭＳ 明朝" w:eastAsia="ＭＳ 明朝" w:hAnsi="ＭＳ 明朝" w:hint="eastAsia"/>
          <w:color w:val="000000" w:themeColor="text1"/>
          <w:spacing w:val="23"/>
          <w:w w:val="80"/>
          <w:kern w:val="0"/>
          <w:sz w:val="24"/>
          <w:fitText w:val="1980" w:id="-1579460095"/>
        </w:rPr>
        <w:t>2</w:t>
      </w:r>
      <w:r w:rsidR="000A351F" w:rsidRPr="000A351F">
        <w:rPr>
          <w:rFonts w:ascii="ＭＳ 明朝" w:eastAsia="ＭＳ 明朝" w:hAnsi="ＭＳ 明朝"/>
          <w:color w:val="000000" w:themeColor="text1"/>
          <w:spacing w:val="23"/>
          <w:w w:val="80"/>
          <w:kern w:val="0"/>
          <w:sz w:val="24"/>
          <w:fitText w:val="1980" w:id="-1579460095"/>
        </w:rPr>
        <w:t>7</w:t>
      </w:r>
      <w:r w:rsidRPr="000A351F">
        <w:rPr>
          <w:rFonts w:ascii="ＭＳ 明朝" w:eastAsia="ＭＳ 明朝" w:hAnsi="ＭＳ 明朝" w:hint="eastAsia"/>
          <w:spacing w:val="5"/>
          <w:w w:val="80"/>
          <w:kern w:val="0"/>
          <w:sz w:val="24"/>
          <w:fitText w:val="1980" w:id="-1579460095"/>
        </w:rPr>
        <w:t>日</w:t>
      </w:r>
    </w:p>
    <w:p w14:paraId="3BAB071D" w14:textId="77777777" w:rsidR="004E263F" w:rsidRPr="007B7A20" w:rsidRDefault="004E263F" w:rsidP="00BF408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p w14:paraId="3BAB071E" w14:textId="3BE3A123" w:rsidR="002F76A4" w:rsidRPr="007B7A20" w:rsidRDefault="008A05ED" w:rsidP="00BF408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 w:rsidRPr="008A05ED">
        <w:rPr>
          <w:rFonts w:ascii="ＭＳ 明朝" w:eastAsia="ＭＳ 明朝" w:hAnsi="ＭＳ 明朝" w:hint="eastAsia"/>
          <w:sz w:val="24"/>
          <w:szCs w:val="21"/>
        </w:rPr>
        <w:t>障がい者支援施設等　施設長・管理者</w:t>
      </w:r>
      <w:r w:rsidR="00BF408A" w:rsidRPr="007B7A20">
        <w:rPr>
          <w:rFonts w:ascii="ＭＳ 明朝" w:eastAsia="ＭＳ 明朝" w:hAnsi="ＭＳ 明朝" w:hint="eastAsia"/>
          <w:sz w:val="24"/>
          <w:szCs w:val="21"/>
        </w:rPr>
        <w:t xml:space="preserve">　様　</w:t>
      </w:r>
      <w:r w:rsidR="00E453E7" w:rsidRPr="007B7A20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3BAB071F" w14:textId="77777777" w:rsidR="00E26895" w:rsidRPr="007B7A20" w:rsidRDefault="00E26895" w:rsidP="00E26895">
      <w:pPr>
        <w:spacing w:line="360" w:lineRule="exact"/>
        <w:jc w:val="right"/>
        <w:rPr>
          <w:rFonts w:ascii="ＭＳ 明朝" w:eastAsia="ＭＳ 明朝" w:hAnsi="ＭＳ 明朝"/>
          <w:sz w:val="24"/>
          <w:szCs w:val="21"/>
        </w:rPr>
      </w:pPr>
      <w:r w:rsidRPr="007B7A20">
        <w:rPr>
          <w:rFonts w:ascii="ＭＳ 明朝" w:eastAsia="ＭＳ 明朝" w:hAnsi="ＭＳ 明朝" w:hint="eastAsia"/>
          <w:sz w:val="24"/>
          <w:szCs w:val="21"/>
        </w:rPr>
        <w:t>大阪府知事　吉村　洋文</w:t>
      </w:r>
    </w:p>
    <w:p w14:paraId="3BAB0720" w14:textId="77777777" w:rsidR="00DE1687" w:rsidRPr="007B7A20" w:rsidRDefault="00DE1687" w:rsidP="00F5436C">
      <w:pPr>
        <w:spacing w:line="320" w:lineRule="exact"/>
        <w:ind w:right="960"/>
        <w:rPr>
          <w:rFonts w:ascii="ＭＳ 明朝" w:eastAsia="ＭＳ 明朝" w:hAnsi="ＭＳ 明朝"/>
          <w:sz w:val="24"/>
          <w:szCs w:val="21"/>
        </w:rPr>
      </w:pPr>
    </w:p>
    <w:p w14:paraId="3BAB0721" w14:textId="77777777" w:rsidR="009866D4" w:rsidRPr="007B7A20" w:rsidRDefault="00C44FEE" w:rsidP="003E73D2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  <w:szCs w:val="21"/>
        </w:rPr>
      </w:pPr>
      <w:r w:rsidRPr="007B7A20">
        <w:rPr>
          <w:rFonts w:ascii="ＭＳ 明朝" w:eastAsia="ＭＳ 明朝" w:hAnsi="ＭＳ 明朝" w:hint="eastAsia"/>
          <w:sz w:val="24"/>
          <w:szCs w:val="21"/>
        </w:rPr>
        <w:t>新型</w:t>
      </w:r>
      <w:r w:rsidR="003E73D2" w:rsidRPr="007B7A20">
        <w:rPr>
          <w:rFonts w:ascii="ＭＳ 明朝" w:eastAsia="ＭＳ 明朝" w:hAnsi="ＭＳ 明朝" w:hint="eastAsia"/>
          <w:sz w:val="24"/>
          <w:szCs w:val="21"/>
        </w:rPr>
        <w:t>コロナウイルス感染症の感染拡大防止に向けた取組み</w:t>
      </w:r>
      <w:r w:rsidRPr="007B7A20">
        <w:rPr>
          <w:rFonts w:ascii="ＭＳ 明朝" w:eastAsia="ＭＳ 明朝" w:hAnsi="ＭＳ 明朝" w:hint="eastAsia"/>
          <w:sz w:val="24"/>
          <w:szCs w:val="21"/>
        </w:rPr>
        <w:t>について</w:t>
      </w:r>
    </w:p>
    <w:p w14:paraId="3BAB0722" w14:textId="77777777" w:rsidR="00DE1687" w:rsidRPr="007B7A20" w:rsidRDefault="00DE1687" w:rsidP="00F87ECD">
      <w:pPr>
        <w:spacing w:line="360" w:lineRule="exact"/>
        <w:ind w:right="-1"/>
        <w:rPr>
          <w:rFonts w:ascii="ＭＳ 明朝" w:eastAsia="ＭＳ 明朝" w:hAnsi="ＭＳ 明朝"/>
          <w:sz w:val="24"/>
          <w:szCs w:val="21"/>
        </w:rPr>
      </w:pPr>
    </w:p>
    <w:p w14:paraId="6DB323C9" w14:textId="77777777" w:rsidR="00E80A1E" w:rsidRDefault="00E80A1E" w:rsidP="00E80A1E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9B3E31">
        <w:rPr>
          <w:rFonts w:ascii="ＭＳ 明朝" w:eastAsia="ＭＳ 明朝" w:hAnsi="ＭＳ 明朝" w:hint="eastAsia"/>
          <w:sz w:val="24"/>
        </w:rPr>
        <w:t>平素は、大阪府政へのご理解・ご協力をいただきお礼申し上げます。</w:t>
      </w:r>
    </w:p>
    <w:p w14:paraId="0C70B7A8" w14:textId="0986085A" w:rsidR="00E80A1E" w:rsidRPr="001D01B5" w:rsidRDefault="00E80A1E" w:rsidP="00E80A1E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また、新型コロナウイルス感染症に対する取組みにつきましても、ご協力いただき誠に</w:t>
      </w:r>
      <w:r w:rsidRPr="001D01B5">
        <w:rPr>
          <w:rFonts w:ascii="ＭＳ 明朝" w:eastAsia="ＭＳ 明朝" w:hAnsi="ＭＳ 明朝" w:hint="eastAsia"/>
          <w:sz w:val="24"/>
        </w:rPr>
        <w:t>ありがとうございます。</w:t>
      </w:r>
      <w:r w:rsidR="007959A0" w:rsidRPr="001D01B5">
        <w:rPr>
          <w:rFonts w:ascii="ＭＳ 明朝" w:eastAsia="ＭＳ 明朝" w:hAnsi="ＭＳ 明朝" w:hint="eastAsia"/>
          <w:sz w:val="24"/>
        </w:rPr>
        <w:t xml:space="preserve">　</w:t>
      </w:r>
    </w:p>
    <w:p w14:paraId="3E044FFF" w14:textId="536DA466" w:rsidR="007959A0" w:rsidRPr="001D01B5" w:rsidRDefault="00EF7C4D" w:rsidP="00B50ED2">
      <w:pPr>
        <w:snapToGrid w:val="0"/>
        <w:spacing w:line="3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D01B5">
        <w:rPr>
          <w:rFonts w:ascii="ＭＳ 明朝" w:eastAsia="ＭＳ 明朝" w:hAnsi="ＭＳ 明朝" w:hint="eastAsia"/>
          <w:sz w:val="24"/>
        </w:rPr>
        <w:t>さて、</w:t>
      </w:r>
      <w:r w:rsidRPr="001D01B5">
        <w:rPr>
          <w:rFonts w:ascii="ＭＳ 明朝" w:eastAsia="ＭＳ 明朝" w:hAnsi="ＭＳ 明朝"/>
          <w:sz w:val="24"/>
        </w:rPr>
        <w:t>感染力の</w:t>
      </w:r>
      <w:r w:rsidR="007959A0" w:rsidRPr="001D01B5">
        <w:rPr>
          <w:rFonts w:ascii="ＭＳ 明朝" w:eastAsia="ＭＳ 明朝" w:hAnsi="ＭＳ 明朝"/>
          <w:sz w:val="24"/>
        </w:rPr>
        <w:t>強いオミクロン株への置き換わりが進み、感染拡大が続いているため</w:t>
      </w:r>
      <w:r w:rsidR="007959A0" w:rsidRPr="001D01B5">
        <w:rPr>
          <w:rFonts w:ascii="ＭＳ 明朝" w:eastAsia="ＭＳ 明朝" w:hAnsi="ＭＳ 明朝" w:hint="eastAsia"/>
          <w:sz w:val="24"/>
        </w:rPr>
        <w:t>、大阪府が</w:t>
      </w:r>
      <w:r w:rsidR="00311682" w:rsidRPr="001D01B5">
        <w:rPr>
          <w:rFonts w:ascii="ＭＳ 明朝" w:eastAsia="ＭＳ 明朝" w:hAnsi="ＭＳ 明朝"/>
          <w:sz w:val="24"/>
        </w:rPr>
        <w:t>「まん延防止等重点措置」を実施すべき区域として</w:t>
      </w:r>
      <w:r w:rsidR="007959A0" w:rsidRPr="001D01B5">
        <w:rPr>
          <w:rFonts w:ascii="ＭＳ 明朝" w:eastAsia="ＭＳ 明朝" w:hAnsi="ＭＳ 明朝" w:hint="eastAsia"/>
          <w:sz w:val="24"/>
        </w:rPr>
        <w:t>決定されたところですが、これに伴い、</w:t>
      </w:r>
      <w:r w:rsidRPr="001D01B5">
        <w:rPr>
          <w:rFonts w:ascii="ＭＳ 明朝" w:eastAsia="ＭＳ 明朝" w:hAnsi="ＭＳ 明朝" w:hint="eastAsia"/>
          <w:sz w:val="24"/>
        </w:rPr>
        <w:t>別添ちらしを</w:t>
      </w:r>
      <w:r w:rsidR="00B61CB0" w:rsidRPr="001D01B5">
        <w:rPr>
          <w:rFonts w:ascii="ＭＳ 明朝" w:eastAsia="ＭＳ 明朝" w:hAnsi="ＭＳ 明朝" w:hint="eastAsia"/>
          <w:sz w:val="24"/>
        </w:rPr>
        <w:t>大阪府のHPで掲載しておりますので、お知らせするとともに、</w:t>
      </w:r>
      <w:r w:rsidR="007959A0" w:rsidRPr="001D01B5">
        <w:rPr>
          <w:rFonts w:ascii="ＭＳ 明朝" w:eastAsia="ＭＳ 明朝" w:hAnsi="ＭＳ 明朝" w:hint="eastAsia"/>
          <w:sz w:val="24"/>
        </w:rPr>
        <w:t>参考までに</w:t>
      </w:r>
      <w:r w:rsidR="00B61CB0" w:rsidRPr="001D01B5">
        <w:rPr>
          <w:rFonts w:ascii="ＭＳ 明朝" w:eastAsia="ＭＳ 明朝" w:hAnsi="ＭＳ 明朝" w:hint="eastAsia"/>
          <w:sz w:val="24"/>
        </w:rPr>
        <w:t>添付</w:t>
      </w:r>
      <w:r w:rsidR="007959A0" w:rsidRPr="001D01B5">
        <w:rPr>
          <w:rFonts w:ascii="ＭＳ 明朝" w:eastAsia="ＭＳ 明朝" w:hAnsi="ＭＳ 明朝" w:hint="eastAsia"/>
          <w:sz w:val="24"/>
        </w:rPr>
        <w:t>いたします。</w:t>
      </w:r>
    </w:p>
    <w:p w14:paraId="192B0D80" w14:textId="77777777" w:rsidR="001D01B5" w:rsidRDefault="001D01B5" w:rsidP="00E80A1E">
      <w:pPr>
        <w:spacing w:line="380" w:lineRule="exact"/>
        <w:jc w:val="left"/>
        <w:rPr>
          <w:rFonts w:ascii="ＭＳ 明朝" w:eastAsia="ＭＳ 明朝" w:hAnsi="ＭＳ 明朝"/>
          <w:sz w:val="22"/>
        </w:rPr>
      </w:pPr>
    </w:p>
    <w:p w14:paraId="0F3037B9" w14:textId="3FECBFF4" w:rsidR="00E80A1E" w:rsidRPr="003D6904" w:rsidRDefault="00E52499" w:rsidP="00E80A1E">
      <w:pPr>
        <w:spacing w:line="3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資料６</w:t>
      </w:r>
      <w:r w:rsidR="00E80A1E">
        <w:rPr>
          <w:rFonts w:ascii="ＭＳ 明朝" w:eastAsia="ＭＳ 明朝" w:hAnsi="ＭＳ 明朝" w:hint="eastAsia"/>
          <w:sz w:val="22"/>
        </w:rPr>
        <w:t xml:space="preserve">　事業者の皆様へ～感染急拡大時の事業所における感染拡大防止の取組みについて～</w:t>
      </w:r>
    </w:p>
    <w:p w14:paraId="47D67133" w14:textId="77777777" w:rsidR="00E80A1E" w:rsidRPr="00393C9D" w:rsidRDefault="00E80A1E" w:rsidP="00E80A1E">
      <w:pPr>
        <w:jc w:val="left"/>
        <w:rPr>
          <w:rFonts w:ascii="ＭＳ 明朝" w:eastAsia="ＭＳ 明朝" w:hAnsi="ＭＳ 明朝"/>
          <w:sz w:val="22"/>
        </w:rPr>
      </w:pPr>
    </w:p>
    <w:p w14:paraId="08C185D3" w14:textId="77777777" w:rsidR="00E80A1E" w:rsidRPr="00393C9D" w:rsidRDefault="00E80A1E" w:rsidP="00E80A1E">
      <w:pPr>
        <w:jc w:val="left"/>
        <w:rPr>
          <w:rFonts w:ascii="ＭＳ 明朝" w:eastAsia="ＭＳ 明朝" w:hAnsi="ＭＳ 明朝"/>
          <w:sz w:val="22"/>
        </w:rPr>
      </w:pPr>
      <w:r w:rsidRPr="00393C9D">
        <w:rPr>
          <w:rFonts w:ascii="ＭＳ 明朝" w:eastAsia="ＭＳ 明朝" w:hAnsi="ＭＳ 明朝" w:hint="eastAsia"/>
          <w:sz w:val="22"/>
        </w:rPr>
        <w:t>（ご参考）</w:t>
      </w:r>
    </w:p>
    <w:p w14:paraId="0337B065" w14:textId="77777777" w:rsidR="00E80A1E" w:rsidRPr="00393C9D" w:rsidRDefault="00E80A1E" w:rsidP="0027611F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93C9D">
        <w:rPr>
          <w:rFonts w:ascii="ＭＳ 明朝" w:eastAsia="ＭＳ 明朝" w:hAnsi="ＭＳ 明朝" w:hint="eastAsia"/>
          <w:sz w:val="22"/>
        </w:rPr>
        <w:t>対策本部会議の資料につきましては、以下のサイトからご覧ください。</w:t>
      </w:r>
    </w:p>
    <w:p w14:paraId="0A76C3C6" w14:textId="0A2463D6" w:rsidR="00E80A1E" w:rsidRDefault="00E80A1E" w:rsidP="0027611F">
      <w:pPr>
        <w:spacing w:line="320" w:lineRule="exact"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393C9D">
        <w:rPr>
          <w:rFonts w:ascii="ＭＳ 明朝" w:eastAsia="ＭＳ 明朝" w:hAnsi="ＭＳ 明朝" w:hint="eastAsia"/>
          <w:sz w:val="22"/>
        </w:rPr>
        <w:t>（大阪府ホームページ）大阪府新型コロナウイルス対策本部</w:t>
      </w:r>
      <w:hyperlink r:id="rId7" w:history="1">
        <w:r w:rsidR="0027611F" w:rsidRPr="00282323">
          <w:rPr>
            <w:rStyle w:val="af0"/>
            <w:sz w:val="22"/>
          </w:rPr>
          <w:t>http://www.pref.osaka.lg.jp/kikaku_keikaku/sarscov2/67kaigi.html</w:t>
        </w:r>
      </w:hyperlink>
    </w:p>
    <w:p w14:paraId="0879A091" w14:textId="77777777" w:rsidR="00B61CB0" w:rsidRDefault="00B61CB0" w:rsidP="00B61CB0">
      <w:pPr>
        <w:snapToGrid w:val="0"/>
        <w:spacing w:line="320" w:lineRule="exact"/>
        <w:ind w:left="22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14:paraId="3D119B0A" w14:textId="27F819B1" w:rsidR="00B61CB0" w:rsidRDefault="00B61CB0" w:rsidP="00B61CB0">
      <w:pPr>
        <w:spacing w:line="3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242163">
        <w:rPr>
          <w:rFonts w:ascii="ＭＳ 明朝" w:eastAsia="ＭＳ 明朝" w:hAnsi="ＭＳ 明朝" w:hint="eastAsia"/>
          <w:sz w:val="22"/>
        </w:rPr>
        <w:t>事業者の皆様へ〜感染急拡</w:t>
      </w:r>
      <w:r w:rsidRPr="00242163">
        <w:rPr>
          <w:rFonts w:ascii="Microsoft YaHei" w:eastAsia="Microsoft YaHei" w:hAnsi="Microsoft YaHei" w:cs="Microsoft YaHei" w:hint="eastAsia"/>
          <w:sz w:val="22"/>
        </w:rPr>
        <w:t>⼤</w:t>
      </w:r>
      <w:r w:rsidRPr="00242163">
        <w:rPr>
          <w:rFonts w:ascii="ＭＳ 明朝" w:eastAsia="ＭＳ 明朝" w:hAnsi="ＭＳ 明朝" w:cs="ＭＳ 明朝" w:hint="eastAsia"/>
          <w:sz w:val="22"/>
        </w:rPr>
        <w:t>時の事業所における感染拡</w:t>
      </w:r>
      <w:r w:rsidRPr="00242163">
        <w:rPr>
          <w:rFonts w:ascii="Microsoft YaHei" w:eastAsia="Microsoft YaHei" w:hAnsi="Microsoft YaHei" w:cs="Microsoft YaHei" w:hint="eastAsia"/>
          <w:sz w:val="22"/>
        </w:rPr>
        <w:t>⼤</w:t>
      </w:r>
      <w:r w:rsidRPr="00242163">
        <w:rPr>
          <w:rFonts w:ascii="ＭＳ 明朝" w:eastAsia="ＭＳ 明朝" w:hAnsi="ＭＳ 明朝" w:cs="ＭＳ 明朝" w:hint="eastAsia"/>
          <w:sz w:val="22"/>
        </w:rPr>
        <w:t>防</w:t>
      </w:r>
      <w:r w:rsidRPr="00242163">
        <w:rPr>
          <w:rFonts w:ascii="Microsoft YaHei" w:eastAsia="Microsoft YaHei" w:hAnsi="Microsoft YaHei" w:cs="Microsoft YaHei" w:hint="eastAsia"/>
          <w:sz w:val="22"/>
        </w:rPr>
        <w:t>⽌</w:t>
      </w:r>
      <w:r w:rsidRPr="00242163">
        <w:rPr>
          <w:rFonts w:ascii="ＭＳ 明朝" w:eastAsia="ＭＳ 明朝" w:hAnsi="ＭＳ 明朝" w:cs="ＭＳ 明朝" w:hint="eastAsia"/>
          <w:sz w:val="22"/>
        </w:rPr>
        <w:t>の取組みについて</w:t>
      </w:r>
      <w:r w:rsidRPr="00242163">
        <w:rPr>
          <w:rFonts w:ascii="ＭＳ 明朝" w:eastAsia="ＭＳ 明朝" w:hAnsi="ＭＳ 明朝" w:hint="eastAsia"/>
          <w:sz w:val="22"/>
        </w:rPr>
        <w:t>〜</w:t>
      </w:r>
    </w:p>
    <w:p w14:paraId="6775A998" w14:textId="77777777" w:rsidR="00B61CB0" w:rsidRPr="000B0CC1" w:rsidRDefault="003B502C" w:rsidP="00B61CB0">
      <w:pPr>
        <w:snapToGrid w:val="0"/>
        <w:spacing w:line="320" w:lineRule="exact"/>
        <w:ind w:firstLineChars="200" w:firstLine="420"/>
        <w:jc w:val="left"/>
        <w:rPr>
          <w:rFonts w:ascii="ＭＳ 明朝" w:eastAsia="ＭＳ 明朝" w:hAnsi="ＭＳ 明朝"/>
          <w:kern w:val="0"/>
          <w:sz w:val="22"/>
        </w:rPr>
      </w:pPr>
      <w:hyperlink r:id="rId8" w:history="1">
        <w:r w:rsidR="00B61CB0" w:rsidRPr="0090358B">
          <w:rPr>
            <w:rStyle w:val="af0"/>
            <w:rFonts w:ascii="ＭＳ 明朝" w:eastAsia="ＭＳ 明朝" w:hAnsi="ＭＳ 明朝"/>
            <w:sz w:val="22"/>
          </w:rPr>
          <w:t>https://www.pref.osaka.lg.jp/attach/41802/00415668/jigyousyamukeri-fu.pdf</w:t>
        </w:r>
      </w:hyperlink>
    </w:p>
    <w:p w14:paraId="65CD6F5D" w14:textId="77777777" w:rsidR="00B61CB0" w:rsidRPr="00B61CB0" w:rsidRDefault="00B61CB0" w:rsidP="00A6495D">
      <w:pPr>
        <w:jc w:val="left"/>
        <w:rPr>
          <w:rFonts w:ascii="ＭＳ 明朝" w:eastAsia="ＭＳ 明朝" w:hAnsi="ＭＳ 明朝"/>
          <w:sz w:val="22"/>
        </w:rPr>
      </w:pPr>
    </w:p>
    <w:p w14:paraId="5D4A5A5E" w14:textId="77777777" w:rsidR="00B61CB0" w:rsidRDefault="00B61CB0" w:rsidP="00A6495D">
      <w:pPr>
        <w:jc w:val="left"/>
        <w:rPr>
          <w:rFonts w:ascii="ＭＳ 明朝" w:eastAsia="ＭＳ 明朝" w:hAnsi="ＭＳ 明朝"/>
          <w:sz w:val="22"/>
        </w:rPr>
      </w:pPr>
    </w:p>
    <w:p w14:paraId="3BAB0733" w14:textId="15364038" w:rsidR="00816EAB" w:rsidRPr="00A6495D" w:rsidRDefault="008E11BA" w:rsidP="00A6495D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251E5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6FAAE" wp14:editId="2619A610">
                <wp:simplePos x="0" y="0"/>
                <wp:positionH relativeFrom="margin">
                  <wp:posOffset>3166110</wp:posOffset>
                </wp:positionH>
                <wp:positionV relativeFrom="paragraph">
                  <wp:posOffset>247650</wp:posOffset>
                </wp:positionV>
                <wp:extent cx="2943225" cy="2162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0FA7E" w14:textId="77777777" w:rsidR="008E11BA" w:rsidRDefault="008E11B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問い合わせ先　代表06-6941-0351</w:t>
                            </w:r>
                          </w:p>
                          <w:p w14:paraId="15366A79" w14:textId="77777777" w:rsidR="008E11BA" w:rsidRDefault="008E11B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・本通知について</w:t>
                            </w:r>
                          </w:p>
                          <w:p w14:paraId="145E66F2" w14:textId="2168D756" w:rsidR="00F10A09" w:rsidRDefault="00F10A09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生活基盤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推進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課　指定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・指導グループ</w:t>
                            </w:r>
                          </w:p>
                          <w:p w14:paraId="639F6E5C" w14:textId="63832126" w:rsidR="008E11BA" w:rsidRDefault="00F10A09" w:rsidP="00F10A09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藤田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中井</w:t>
                            </w:r>
                            <w:r w:rsidR="008E11B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（内線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2462）</w:t>
                            </w:r>
                          </w:p>
                          <w:p w14:paraId="7659A76B" w14:textId="46878299" w:rsidR="008E11BA" w:rsidRPr="006573A5" w:rsidRDefault="0019199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・対策本部会議</w:t>
                            </w:r>
                            <w:r w:rsidR="008E11BA" w:rsidRPr="006573A5"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について</w:t>
                            </w:r>
                          </w:p>
                          <w:p w14:paraId="6878B891" w14:textId="77777777" w:rsidR="008E11BA" w:rsidRPr="006573A5" w:rsidRDefault="008E11BA" w:rsidP="008E11BA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災害対策課　健康危機事象対策チーム</w:t>
                            </w:r>
                          </w:p>
                          <w:p w14:paraId="7A4D86E3" w14:textId="77777777" w:rsidR="008E11BA" w:rsidRPr="006573A5" w:rsidRDefault="008E11B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 xml:space="preserve">　　柴田・新井・細谷（内線</w:t>
                            </w:r>
                            <w:r w:rsidRPr="006573A5"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4947、4948）</w:t>
                            </w:r>
                          </w:p>
                          <w:p w14:paraId="0B3CA81B" w14:textId="77777777" w:rsidR="008E11BA" w:rsidRPr="006573A5" w:rsidRDefault="008E11B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・別添ちらしについて</w:t>
                            </w:r>
                          </w:p>
                          <w:p w14:paraId="3109CE2E" w14:textId="77777777" w:rsidR="008E11BA" w:rsidRPr="006573A5" w:rsidRDefault="008E11B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感染症対策企画課個別事象対応グループ</w:t>
                            </w:r>
                          </w:p>
                          <w:p w14:paraId="6037814B" w14:textId="4254263F" w:rsidR="008E11BA" w:rsidRPr="000A6894" w:rsidRDefault="008E11BA" w:rsidP="008E11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 xml:space="preserve">　　河原・折井</w:t>
                            </w:r>
                            <w:r w:rsidR="006D53AF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="006D53AF"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山地</w:t>
                            </w:r>
                            <w:r w:rsidRPr="006573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（内線</w:t>
                            </w:r>
                            <w:r w:rsidRPr="006573A5"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  <w:t>2543、2594）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F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9.3pt;margin-top:19.5pt;width:231.75pt;height:1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" fillcolor="window" strokeweight=".5pt">
                <v:textbox>
                  <w:txbxContent>
                    <w:p w14:paraId="1D20FA7E" w14:textId="77777777" w:rsidR="008E11BA" w:rsidRDefault="008E11B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問い合わせ先　代表06-6941-0351</w:t>
                      </w:r>
                    </w:p>
                    <w:p w14:paraId="15366A79" w14:textId="77777777" w:rsidR="008E11BA" w:rsidRDefault="008E11B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・本通知について</w:t>
                      </w:r>
                    </w:p>
                    <w:p w14:paraId="145E66F2" w14:textId="2168D756" w:rsidR="00F10A09" w:rsidRDefault="00F10A09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生活基盤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推進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課　指定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・指導グループ</w:t>
                      </w:r>
                    </w:p>
                    <w:p w14:paraId="639F6E5C" w14:textId="63832126" w:rsidR="008E11BA" w:rsidRDefault="00F10A09" w:rsidP="00F10A09">
                      <w:pPr>
                        <w:spacing w:line="280" w:lineRule="exact"/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藤田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中井</w:t>
                      </w:r>
                      <w:r w:rsidR="008E11BA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（内線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2462）</w:t>
                      </w:r>
                    </w:p>
                    <w:p w14:paraId="7659A76B" w14:textId="46878299" w:rsidR="008E11BA" w:rsidRPr="006573A5" w:rsidRDefault="0019199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・対策本部会議</w:t>
                      </w:r>
                      <w:r w:rsidR="008E11BA" w:rsidRPr="006573A5"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について</w:t>
                      </w:r>
                    </w:p>
                    <w:p w14:paraId="6878B891" w14:textId="77777777" w:rsidR="008E11BA" w:rsidRPr="006573A5" w:rsidRDefault="008E11BA" w:rsidP="008E11BA">
                      <w:pPr>
                        <w:spacing w:line="280" w:lineRule="exact"/>
                        <w:ind w:firstLineChars="200" w:firstLine="420"/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</w:pP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災害対策課　健康危機事象対策チーム</w:t>
                      </w:r>
                    </w:p>
                    <w:p w14:paraId="7A4D86E3" w14:textId="77777777" w:rsidR="008E11BA" w:rsidRPr="006573A5" w:rsidRDefault="008E11B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</w:pP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 xml:space="preserve">　　柴田・新井・細谷（内線</w:t>
                      </w:r>
                      <w:r w:rsidRPr="006573A5"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4947、4948）</w:t>
                      </w:r>
                    </w:p>
                    <w:p w14:paraId="0B3CA81B" w14:textId="77777777" w:rsidR="008E11BA" w:rsidRPr="006573A5" w:rsidRDefault="008E11B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</w:pP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・別添ちらしについて</w:t>
                      </w:r>
                    </w:p>
                    <w:p w14:paraId="3109CE2E" w14:textId="77777777" w:rsidR="008E11BA" w:rsidRPr="006573A5" w:rsidRDefault="008E11B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</w:pP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感染症対策企画課個別事象対応グループ</w:t>
                      </w:r>
                    </w:p>
                    <w:p w14:paraId="6037814B" w14:textId="4254263F" w:rsidR="008E11BA" w:rsidRPr="000A6894" w:rsidRDefault="008E11BA" w:rsidP="008E11B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 xml:space="preserve">　　河原・折井</w:t>
                      </w:r>
                      <w:r w:rsidR="006D53AF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・</w:t>
                      </w:r>
                      <w:r w:rsidR="006D53AF"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山地</w:t>
                      </w:r>
                      <w:r w:rsidRPr="006573A5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（内線</w:t>
                      </w:r>
                      <w:r w:rsidRPr="006573A5">
                        <w:rPr>
                          <w:rFonts w:ascii="ＭＳ 明朝" w:eastAsia="ＭＳ 明朝" w:hAnsi="ＭＳ 明朝"/>
                          <w:kern w:val="0"/>
                          <w:szCs w:val="21"/>
                        </w:rPr>
                        <w:t>2543、2594）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6EAB" w:rsidRPr="00A6495D" w:rsidSect="005E415F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C430" w14:textId="77777777" w:rsidR="003B502C" w:rsidRDefault="003B502C" w:rsidP="00816EAB">
      <w:r>
        <w:separator/>
      </w:r>
    </w:p>
  </w:endnote>
  <w:endnote w:type="continuationSeparator" w:id="0">
    <w:p w14:paraId="5E235DE4" w14:textId="77777777" w:rsidR="003B502C" w:rsidRDefault="003B502C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EE89" w14:textId="77777777" w:rsidR="003B502C" w:rsidRDefault="003B502C" w:rsidP="00816EAB">
      <w:r>
        <w:separator/>
      </w:r>
    </w:p>
  </w:footnote>
  <w:footnote w:type="continuationSeparator" w:id="0">
    <w:p w14:paraId="0104D73C" w14:textId="77777777" w:rsidR="003B502C" w:rsidRDefault="003B502C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1" w15:restartNumberingAfterBreak="0">
    <w:nsid w:val="2D6E183E"/>
    <w:multiLevelType w:val="hybridMultilevel"/>
    <w:tmpl w:val="686689AA"/>
    <w:lvl w:ilvl="0" w:tplc="2C0E96E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956E57"/>
    <w:multiLevelType w:val="hybridMultilevel"/>
    <w:tmpl w:val="1BA86460"/>
    <w:lvl w:ilvl="0" w:tplc="FC283D4C">
      <w:start w:val="1"/>
      <w:numFmt w:val="decimalFullWidth"/>
      <w:lvlText w:val="%1．"/>
      <w:lvlJc w:val="left"/>
      <w:pPr>
        <w:ind w:left="96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31315F"/>
    <w:multiLevelType w:val="hybridMultilevel"/>
    <w:tmpl w:val="16B45D56"/>
    <w:lvl w:ilvl="0" w:tplc="576C2C0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C5C3C"/>
    <w:multiLevelType w:val="hybridMultilevel"/>
    <w:tmpl w:val="C67AB148"/>
    <w:lvl w:ilvl="0" w:tplc="AA5C390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5CD50A6"/>
    <w:multiLevelType w:val="hybridMultilevel"/>
    <w:tmpl w:val="D1AA25CE"/>
    <w:lvl w:ilvl="0" w:tplc="9184DC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53C49FD"/>
    <w:multiLevelType w:val="hybridMultilevel"/>
    <w:tmpl w:val="B7CE0C7C"/>
    <w:lvl w:ilvl="0" w:tplc="BD0CFA5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136DF"/>
    <w:rsid w:val="00025B6E"/>
    <w:rsid w:val="000340CE"/>
    <w:rsid w:val="0003467B"/>
    <w:rsid w:val="00037738"/>
    <w:rsid w:val="000474C7"/>
    <w:rsid w:val="00052579"/>
    <w:rsid w:val="000632A0"/>
    <w:rsid w:val="00072C19"/>
    <w:rsid w:val="000763FE"/>
    <w:rsid w:val="000A107C"/>
    <w:rsid w:val="000A351F"/>
    <w:rsid w:val="000A667F"/>
    <w:rsid w:val="000A6894"/>
    <w:rsid w:val="000B0000"/>
    <w:rsid w:val="000B52FC"/>
    <w:rsid w:val="000D3066"/>
    <w:rsid w:val="000D3E2D"/>
    <w:rsid w:val="000D5E6B"/>
    <w:rsid w:val="000D6E1E"/>
    <w:rsid w:val="000E70DD"/>
    <w:rsid w:val="001036C6"/>
    <w:rsid w:val="00116227"/>
    <w:rsid w:val="0011723A"/>
    <w:rsid w:val="001217D5"/>
    <w:rsid w:val="00126CD6"/>
    <w:rsid w:val="00137274"/>
    <w:rsid w:val="001450B6"/>
    <w:rsid w:val="00146394"/>
    <w:rsid w:val="001532AC"/>
    <w:rsid w:val="001618D5"/>
    <w:rsid w:val="001631FF"/>
    <w:rsid w:val="001658DE"/>
    <w:rsid w:val="00166136"/>
    <w:rsid w:val="0019199A"/>
    <w:rsid w:val="00191A8B"/>
    <w:rsid w:val="001A6A9E"/>
    <w:rsid w:val="001B16A4"/>
    <w:rsid w:val="001B2A5D"/>
    <w:rsid w:val="001C79E3"/>
    <w:rsid w:val="001D01B5"/>
    <w:rsid w:val="001D301C"/>
    <w:rsid w:val="001D4B73"/>
    <w:rsid w:val="00201EFA"/>
    <w:rsid w:val="00203EA2"/>
    <w:rsid w:val="00213F8B"/>
    <w:rsid w:val="00215900"/>
    <w:rsid w:val="002214D5"/>
    <w:rsid w:val="002215B3"/>
    <w:rsid w:val="00223E5E"/>
    <w:rsid w:val="00234CA2"/>
    <w:rsid w:val="00234FA5"/>
    <w:rsid w:val="00244569"/>
    <w:rsid w:val="0025216C"/>
    <w:rsid w:val="00264E20"/>
    <w:rsid w:val="00272A95"/>
    <w:rsid w:val="0027611F"/>
    <w:rsid w:val="002768E3"/>
    <w:rsid w:val="00277E7E"/>
    <w:rsid w:val="00291EFA"/>
    <w:rsid w:val="00294066"/>
    <w:rsid w:val="002A2835"/>
    <w:rsid w:val="002B232C"/>
    <w:rsid w:val="002B4C2F"/>
    <w:rsid w:val="002D277B"/>
    <w:rsid w:val="002F76A4"/>
    <w:rsid w:val="00300156"/>
    <w:rsid w:val="00300EBA"/>
    <w:rsid w:val="00304DDA"/>
    <w:rsid w:val="00305409"/>
    <w:rsid w:val="00311682"/>
    <w:rsid w:val="0031241C"/>
    <w:rsid w:val="003235DE"/>
    <w:rsid w:val="00324B05"/>
    <w:rsid w:val="00326174"/>
    <w:rsid w:val="00332269"/>
    <w:rsid w:val="00340768"/>
    <w:rsid w:val="00342B3E"/>
    <w:rsid w:val="00342B81"/>
    <w:rsid w:val="00372A02"/>
    <w:rsid w:val="003916F4"/>
    <w:rsid w:val="003A1BB0"/>
    <w:rsid w:val="003B46CE"/>
    <w:rsid w:val="003B502C"/>
    <w:rsid w:val="003B7499"/>
    <w:rsid w:val="003B7FA4"/>
    <w:rsid w:val="003C2B8F"/>
    <w:rsid w:val="003D424D"/>
    <w:rsid w:val="003E25D2"/>
    <w:rsid w:val="003E6E64"/>
    <w:rsid w:val="003E70AD"/>
    <w:rsid w:val="003E73D2"/>
    <w:rsid w:val="004071D4"/>
    <w:rsid w:val="00411479"/>
    <w:rsid w:val="0041230F"/>
    <w:rsid w:val="00420C30"/>
    <w:rsid w:val="0042192C"/>
    <w:rsid w:val="00430D87"/>
    <w:rsid w:val="00434914"/>
    <w:rsid w:val="00441D98"/>
    <w:rsid w:val="00451DD0"/>
    <w:rsid w:val="004562D8"/>
    <w:rsid w:val="00456547"/>
    <w:rsid w:val="00457AC2"/>
    <w:rsid w:val="00461908"/>
    <w:rsid w:val="00462D07"/>
    <w:rsid w:val="00465AC7"/>
    <w:rsid w:val="00466343"/>
    <w:rsid w:val="004708CD"/>
    <w:rsid w:val="00473564"/>
    <w:rsid w:val="00475336"/>
    <w:rsid w:val="00491A62"/>
    <w:rsid w:val="004A0822"/>
    <w:rsid w:val="004B308B"/>
    <w:rsid w:val="004C4B72"/>
    <w:rsid w:val="004C7041"/>
    <w:rsid w:val="004C7BDA"/>
    <w:rsid w:val="004D3E76"/>
    <w:rsid w:val="004D47B8"/>
    <w:rsid w:val="004D6846"/>
    <w:rsid w:val="004D7474"/>
    <w:rsid w:val="004E22CA"/>
    <w:rsid w:val="004E263F"/>
    <w:rsid w:val="004F245F"/>
    <w:rsid w:val="004F72CF"/>
    <w:rsid w:val="0050590C"/>
    <w:rsid w:val="00510E1A"/>
    <w:rsid w:val="005153B2"/>
    <w:rsid w:val="00515E2E"/>
    <w:rsid w:val="00521277"/>
    <w:rsid w:val="00526B4A"/>
    <w:rsid w:val="005333A0"/>
    <w:rsid w:val="00537A1D"/>
    <w:rsid w:val="00541712"/>
    <w:rsid w:val="005517B6"/>
    <w:rsid w:val="00580725"/>
    <w:rsid w:val="00580B19"/>
    <w:rsid w:val="0059127A"/>
    <w:rsid w:val="005919B7"/>
    <w:rsid w:val="00593160"/>
    <w:rsid w:val="00593D5F"/>
    <w:rsid w:val="005A05ED"/>
    <w:rsid w:val="005A32D6"/>
    <w:rsid w:val="005A37D1"/>
    <w:rsid w:val="005C23E3"/>
    <w:rsid w:val="005C3617"/>
    <w:rsid w:val="005C66A6"/>
    <w:rsid w:val="005D18BA"/>
    <w:rsid w:val="005D5B7A"/>
    <w:rsid w:val="005D6DE7"/>
    <w:rsid w:val="005E415F"/>
    <w:rsid w:val="005E48BF"/>
    <w:rsid w:val="005F5CF2"/>
    <w:rsid w:val="006015D3"/>
    <w:rsid w:val="006130AC"/>
    <w:rsid w:val="0061494E"/>
    <w:rsid w:val="00614E2E"/>
    <w:rsid w:val="0062124D"/>
    <w:rsid w:val="006218D9"/>
    <w:rsid w:val="0062344B"/>
    <w:rsid w:val="006251E5"/>
    <w:rsid w:val="0062766B"/>
    <w:rsid w:val="00635B26"/>
    <w:rsid w:val="0064016D"/>
    <w:rsid w:val="0065094D"/>
    <w:rsid w:val="00654241"/>
    <w:rsid w:val="00663EF4"/>
    <w:rsid w:val="006663C7"/>
    <w:rsid w:val="00673E7B"/>
    <w:rsid w:val="0067408F"/>
    <w:rsid w:val="00676DE2"/>
    <w:rsid w:val="006863E1"/>
    <w:rsid w:val="006873C6"/>
    <w:rsid w:val="00693166"/>
    <w:rsid w:val="00694D87"/>
    <w:rsid w:val="0069651D"/>
    <w:rsid w:val="006B1285"/>
    <w:rsid w:val="006B2EA4"/>
    <w:rsid w:val="006B579A"/>
    <w:rsid w:val="006B6FFA"/>
    <w:rsid w:val="006D53AF"/>
    <w:rsid w:val="0070251A"/>
    <w:rsid w:val="00703422"/>
    <w:rsid w:val="0072756B"/>
    <w:rsid w:val="00727B2B"/>
    <w:rsid w:val="007308AF"/>
    <w:rsid w:val="0074731F"/>
    <w:rsid w:val="007520F6"/>
    <w:rsid w:val="00756031"/>
    <w:rsid w:val="00757AF6"/>
    <w:rsid w:val="00770017"/>
    <w:rsid w:val="00774B99"/>
    <w:rsid w:val="00783967"/>
    <w:rsid w:val="00792202"/>
    <w:rsid w:val="007959A0"/>
    <w:rsid w:val="00797441"/>
    <w:rsid w:val="007A02E3"/>
    <w:rsid w:val="007B5988"/>
    <w:rsid w:val="007B7A20"/>
    <w:rsid w:val="007C4E5F"/>
    <w:rsid w:val="007D1020"/>
    <w:rsid w:val="007D15CF"/>
    <w:rsid w:val="007E1E08"/>
    <w:rsid w:val="007E55F6"/>
    <w:rsid w:val="007F459C"/>
    <w:rsid w:val="00801333"/>
    <w:rsid w:val="00807284"/>
    <w:rsid w:val="00815020"/>
    <w:rsid w:val="00816EAB"/>
    <w:rsid w:val="00820E3F"/>
    <w:rsid w:val="00824A53"/>
    <w:rsid w:val="008252A5"/>
    <w:rsid w:val="008379AF"/>
    <w:rsid w:val="008450EB"/>
    <w:rsid w:val="0086324D"/>
    <w:rsid w:val="00865FD2"/>
    <w:rsid w:val="008679A3"/>
    <w:rsid w:val="00884FCF"/>
    <w:rsid w:val="008879F2"/>
    <w:rsid w:val="0089121E"/>
    <w:rsid w:val="008A05ED"/>
    <w:rsid w:val="008A3B4E"/>
    <w:rsid w:val="008B3832"/>
    <w:rsid w:val="008C2E73"/>
    <w:rsid w:val="008D08B2"/>
    <w:rsid w:val="008D67C0"/>
    <w:rsid w:val="008E11BA"/>
    <w:rsid w:val="008E547A"/>
    <w:rsid w:val="008E5D57"/>
    <w:rsid w:val="008F12E9"/>
    <w:rsid w:val="008F2461"/>
    <w:rsid w:val="008F334A"/>
    <w:rsid w:val="008F3E6B"/>
    <w:rsid w:val="008F73B7"/>
    <w:rsid w:val="00902499"/>
    <w:rsid w:val="00905A40"/>
    <w:rsid w:val="00910F2E"/>
    <w:rsid w:val="0091207A"/>
    <w:rsid w:val="0092375C"/>
    <w:rsid w:val="0093187A"/>
    <w:rsid w:val="00934272"/>
    <w:rsid w:val="00935591"/>
    <w:rsid w:val="00941246"/>
    <w:rsid w:val="00945589"/>
    <w:rsid w:val="00963207"/>
    <w:rsid w:val="00965B63"/>
    <w:rsid w:val="009729BB"/>
    <w:rsid w:val="00972D55"/>
    <w:rsid w:val="0097437C"/>
    <w:rsid w:val="00976FA7"/>
    <w:rsid w:val="009819B8"/>
    <w:rsid w:val="00983527"/>
    <w:rsid w:val="009866D4"/>
    <w:rsid w:val="0099765A"/>
    <w:rsid w:val="009A0250"/>
    <w:rsid w:val="009A2BE7"/>
    <w:rsid w:val="009A5624"/>
    <w:rsid w:val="009C51AE"/>
    <w:rsid w:val="009C728C"/>
    <w:rsid w:val="009C74F7"/>
    <w:rsid w:val="009D7667"/>
    <w:rsid w:val="009E1DFE"/>
    <w:rsid w:val="009E5C0E"/>
    <w:rsid w:val="009F1F77"/>
    <w:rsid w:val="009F2D49"/>
    <w:rsid w:val="00A038B3"/>
    <w:rsid w:val="00A04657"/>
    <w:rsid w:val="00A0608C"/>
    <w:rsid w:val="00A13BD2"/>
    <w:rsid w:val="00A14269"/>
    <w:rsid w:val="00A16803"/>
    <w:rsid w:val="00A22CE6"/>
    <w:rsid w:val="00A37B12"/>
    <w:rsid w:val="00A41DD7"/>
    <w:rsid w:val="00A43ECE"/>
    <w:rsid w:val="00A47C9A"/>
    <w:rsid w:val="00A6390C"/>
    <w:rsid w:val="00A6495D"/>
    <w:rsid w:val="00A6561E"/>
    <w:rsid w:val="00A66DFB"/>
    <w:rsid w:val="00A70048"/>
    <w:rsid w:val="00A83100"/>
    <w:rsid w:val="00AA35C1"/>
    <w:rsid w:val="00AA3A89"/>
    <w:rsid w:val="00AB27CB"/>
    <w:rsid w:val="00AB281E"/>
    <w:rsid w:val="00AB49F2"/>
    <w:rsid w:val="00AB4EF2"/>
    <w:rsid w:val="00AB5EEE"/>
    <w:rsid w:val="00AC2C90"/>
    <w:rsid w:val="00AC4633"/>
    <w:rsid w:val="00AD32FD"/>
    <w:rsid w:val="00AE3C1E"/>
    <w:rsid w:val="00AF1AE7"/>
    <w:rsid w:val="00B00423"/>
    <w:rsid w:val="00B41369"/>
    <w:rsid w:val="00B44B2D"/>
    <w:rsid w:val="00B47C9E"/>
    <w:rsid w:val="00B50ED2"/>
    <w:rsid w:val="00B54E23"/>
    <w:rsid w:val="00B61CB0"/>
    <w:rsid w:val="00B62309"/>
    <w:rsid w:val="00B64476"/>
    <w:rsid w:val="00B67E37"/>
    <w:rsid w:val="00B7564F"/>
    <w:rsid w:val="00B76431"/>
    <w:rsid w:val="00B86956"/>
    <w:rsid w:val="00B87858"/>
    <w:rsid w:val="00B92DC1"/>
    <w:rsid w:val="00B94106"/>
    <w:rsid w:val="00B94B5A"/>
    <w:rsid w:val="00BA352B"/>
    <w:rsid w:val="00BB2143"/>
    <w:rsid w:val="00BB25CB"/>
    <w:rsid w:val="00BC4D3E"/>
    <w:rsid w:val="00BC511A"/>
    <w:rsid w:val="00BC70AB"/>
    <w:rsid w:val="00BD18AA"/>
    <w:rsid w:val="00BE1009"/>
    <w:rsid w:val="00BE5912"/>
    <w:rsid w:val="00BF0917"/>
    <w:rsid w:val="00BF2259"/>
    <w:rsid w:val="00BF408A"/>
    <w:rsid w:val="00BF5AC0"/>
    <w:rsid w:val="00C071EA"/>
    <w:rsid w:val="00C12FFB"/>
    <w:rsid w:val="00C3118C"/>
    <w:rsid w:val="00C44FEE"/>
    <w:rsid w:val="00C56C3B"/>
    <w:rsid w:val="00C62A1F"/>
    <w:rsid w:val="00C70D56"/>
    <w:rsid w:val="00C70F93"/>
    <w:rsid w:val="00C7245F"/>
    <w:rsid w:val="00C74418"/>
    <w:rsid w:val="00C74AA6"/>
    <w:rsid w:val="00C864D4"/>
    <w:rsid w:val="00CA0C23"/>
    <w:rsid w:val="00CA52F9"/>
    <w:rsid w:val="00CB28D2"/>
    <w:rsid w:val="00CB6980"/>
    <w:rsid w:val="00CC4BB1"/>
    <w:rsid w:val="00CE214C"/>
    <w:rsid w:val="00CE5FB0"/>
    <w:rsid w:val="00CF0F1E"/>
    <w:rsid w:val="00CF1AEB"/>
    <w:rsid w:val="00CF5717"/>
    <w:rsid w:val="00D014E5"/>
    <w:rsid w:val="00D071BE"/>
    <w:rsid w:val="00D131FD"/>
    <w:rsid w:val="00D26047"/>
    <w:rsid w:val="00D44467"/>
    <w:rsid w:val="00D44A78"/>
    <w:rsid w:val="00D557BD"/>
    <w:rsid w:val="00D76A7E"/>
    <w:rsid w:val="00D90FE9"/>
    <w:rsid w:val="00DA43C2"/>
    <w:rsid w:val="00DB158B"/>
    <w:rsid w:val="00DB2FF6"/>
    <w:rsid w:val="00DB4CFE"/>
    <w:rsid w:val="00DC6C3F"/>
    <w:rsid w:val="00DD283A"/>
    <w:rsid w:val="00DD3412"/>
    <w:rsid w:val="00DD5A53"/>
    <w:rsid w:val="00DE1687"/>
    <w:rsid w:val="00DE22DB"/>
    <w:rsid w:val="00DE5838"/>
    <w:rsid w:val="00DE7917"/>
    <w:rsid w:val="00DF4A65"/>
    <w:rsid w:val="00E019F5"/>
    <w:rsid w:val="00E0497A"/>
    <w:rsid w:val="00E131DB"/>
    <w:rsid w:val="00E20030"/>
    <w:rsid w:val="00E22C18"/>
    <w:rsid w:val="00E2503E"/>
    <w:rsid w:val="00E26895"/>
    <w:rsid w:val="00E453E7"/>
    <w:rsid w:val="00E52499"/>
    <w:rsid w:val="00E54855"/>
    <w:rsid w:val="00E648C2"/>
    <w:rsid w:val="00E6704A"/>
    <w:rsid w:val="00E70874"/>
    <w:rsid w:val="00E73E2E"/>
    <w:rsid w:val="00E80A1E"/>
    <w:rsid w:val="00E941AD"/>
    <w:rsid w:val="00E97E7E"/>
    <w:rsid w:val="00EA0F39"/>
    <w:rsid w:val="00EA1D14"/>
    <w:rsid w:val="00EA7729"/>
    <w:rsid w:val="00EB792E"/>
    <w:rsid w:val="00EC16B6"/>
    <w:rsid w:val="00EC72C3"/>
    <w:rsid w:val="00EE3C78"/>
    <w:rsid w:val="00EF2134"/>
    <w:rsid w:val="00EF2B2A"/>
    <w:rsid w:val="00EF363E"/>
    <w:rsid w:val="00EF39BD"/>
    <w:rsid w:val="00EF7C4D"/>
    <w:rsid w:val="00F037E7"/>
    <w:rsid w:val="00F04146"/>
    <w:rsid w:val="00F06784"/>
    <w:rsid w:val="00F10A09"/>
    <w:rsid w:val="00F10EE7"/>
    <w:rsid w:val="00F216EB"/>
    <w:rsid w:val="00F21C48"/>
    <w:rsid w:val="00F23FD6"/>
    <w:rsid w:val="00F24BD4"/>
    <w:rsid w:val="00F250FC"/>
    <w:rsid w:val="00F26C75"/>
    <w:rsid w:val="00F340DE"/>
    <w:rsid w:val="00F5436C"/>
    <w:rsid w:val="00F560E7"/>
    <w:rsid w:val="00F60C16"/>
    <w:rsid w:val="00F64D08"/>
    <w:rsid w:val="00F724E6"/>
    <w:rsid w:val="00F800DC"/>
    <w:rsid w:val="00F82570"/>
    <w:rsid w:val="00F87ECD"/>
    <w:rsid w:val="00F90145"/>
    <w:rsid w:val="00F90D6F"/>
    <w:rsid w:val="00F93EE2"/>
    <w:rsid w:val="00F97084"/>
    <w:rsid w:val="00FA48B6"/>
    <w:rsid w:val="00FA528B"/>
    <w:rsid w:val="00FB092C"/>
    <w:rsid w:val="00FB2B72"/>
    <w:rsid w:val="00FB6534"/>
    <w:rsid w:val="00FD09E9"/>
    <w:rsid w:val="00FE12DA"/>
    <w:rsid w:val="00FE469E"/>
    <w:rsid w:val="00FE6BD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071B"/>
  <w15:chartTrackingRefBased/>
  <w15:docId w15:val="{7E4ED343-B49A-4665-907F-E7C21A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B128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B1285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6B1285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B1285"/>
    <w:rPr>
      <w:rFonts w:ascii="ＭＳ 明朝" w:eastAsia="ＭＳ 明朝" w:hAnsi="ＭＳ 明朝"/>
      <w:sz w:val="24"/>
    </w:rPr>
  </w:style>
  <w:style w:type="character" w:styleId="af0">
    <w:name w:val="Hyperlink"/>
    <w:basedOn w:val="a0"/>
    <w:uiPriority w:val="99"/>
    <w:unhideWhenUsed/>
    <w:rsid w:val="004B308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30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C7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attach/41802/00415668/jigyousyamukeri-fu.pdf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http://www.pref.osaka.lg.jp/kikaku_keikaku/sarscov2/67kaigi.html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