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5CF" w:rsidRDefault="007A15CF" w:rsidP="007A15CF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全天候型屋内プールの整備及び運営等</w:t>
      </w:r>
      <w:r w:rsidRPr="00916560">
        <w:rPr>
          <w:rFonts w:ascii="UD デジタル 教科書体 NP-R" w:eastAsia="UD デジタル 教科書体 NP-R" w:hint="eastAsia"/>
          <w:sz w:val="24"/>
          <w:szCs w:val="24"/>
        </w:rPr>
        <w:t>に関する</w:t>
      </w:r>
    </w:p>
    <w:p w:rsidR="007A15CF" w:rsidRPr="00916560" w:rsidRDefault="007A15CF" w:rsidP="007A15CF">
      <w:pPr>
        <w:spacing w:line="360" w:lineRule="exact"/>
        <w:jc w:val="center"/>
        <w:rPr>
          <w:rFonts w:ascii="UD デジタル 教科書体 NP-R" w:eastAsia="UD デジタル 教科書体 NP-R"/>
          <w:sz w:val="24"/>
          <w:szCs w:val="24"/>
        </w:rPr>
      </w:pPr>
      <w:r w:rsidRPr="00916560">
        <w:rPr>
          <w:rFonts w:ascii="UD デジタル 教科書体 NP-R" w:eastAsia="UD デジタル 教科書体 NP-R" w:hint="eastAsia"/>
          <w:sz w:val="24"/>
          <w:szCs w:val="24"/>
        </w:rPr>
        <w:t>サウンディング型市場調査</w:t>
      </w:r>
    </w:p>
    <w:p w:rsidR="00916560" w:rsidRPr="00F20F15" w:rsidRDefault="00DD0769" w:rsidP="00F20F15">
      <w:pPr>
        <w:jc w:val="center"/>
        <w:rPr>
          <w:rFonts w:ascii="UD デジタル 教科書体 NP-R" w:eastAsia="UD デジタル 教科書体 NP-R"/>
          <w:sz w:val="40"/>
          <w:szCs w:val="40"/>
        </w:rPr>
      </w:pPr>
      <w:r>
        <w:rPr>
          <w:rFonts w:ascii="UD デジタル 教科書体 NP-R" w:eastAsia="UD デジタル 教科書体 NP-R" w:hint="eastAsia"/>
          <w:sz w:val="40"/>
          <w:szCs w:val="40"/>
        </w:rPr>
        <w:t>サウンディングシート</w:t>
      </w:r>
    </w:p>
    <w:p w:rsidR="00F20F15" w:rsidRDefault="00F20F15" w:rsidP="00F20F15">
      <w:pPr>
        <w:jc w:val="center"/>
        <w:rPr>
          <w:rFonts w:ascii="UD デジタル 教科書体 NP-R" w:eastAsia="UD デジタル 教科書体 NP-R"/>
        </w:rPr>
      </w:pPr>
    </w:p>
    <w:p w:rsidR="0066696D" w:rsidRPr="0087246C" w:rsidRDefault="00576BE9" w:rsidP="00BB7407">
      <w:pPr>
        <w:jc w:val="left"/>
        <w:rPr>
          <w:rFonts w:ascii="UD デジタル 教科書体 NP-R" w:eastAsia="UD デジタル 教科書体 NP-R"/>
          <w:b/>
          <w:sz w:val="22"/>
        </w:rPr>
      </w:pPr>
      <w:r w:rsidRPr="0087246C">
        <w:rPr>
          <w:rFonts w:ascii="UD デジタル 教科書体 NP-R" w:eastAsia="UD デジタル 教科書体 NP-R" w:hint="eastAsia"/>
          <w:b/>
          <w:sz w:val="22"/>
        </w:rPr>
        <w:t>１．法人（代表者）情報</w:t>
      </w:r>
    </w:p>
    <w:tbl>
      <w:tblPr>
        <w:tblStyle w:val="a3"/>
        <w:tblW w:w="0" w:type="auto"/>
        <w:tblInd w:w="411" w:type="dxa"/>
        <w:tblLook w:val="04A0" w:firstRow="1" w:lastRow="0" w:firstColumn="1" w:lastColumn="0" w:noHBand="0" w:noVBand="1"/>
      </w:tblPr>
      <w:tblGrid>
        <w:gridCol w:w="2535"/>
        <w:gridCol w:w="6785"/>
      </w:tblGrid>
      <w:tr w:rsidR="00576BE9" w:rsidTr="00BB7407">
        <w:trPr>
          <w:trHeight w:val="562"/>
        </w:trPr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576BE9" w:rsidRDefault="00576BE9" w:rsidP="0092767F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法人名</w:t>
            </w:r>
          </w:p>
        </w:tc>
        <w:tc>
          <w:tcPr>
            <w:tcW w:w="6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76BE9" w:rsidRDefault="00576BE9" w:rsidP="0092767F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66696D" w:rsidRDefault="0066696D">
      <w:pPr>
        <w:rPr>
          <w:rFonts w:ascii="UD デジタル 教科書体 NP-R" w:eastAsia="UD デジタル 教科書体 NP-R"/>
        </w:rPr>
      </w:pPr>
    </w:p>
    <w:p w:rsidR="0066696D" w:rsidRPr="009219C9" w:rsidRDefault="00576BE9">
      <w:pPr>
        <w:rPr>
          <w:rFonts w:ascii="UD デジタル 教科書体 NP-R" w:eastAsia="UD デジタル 教科書体 NP-R"/>
          <w:b/>
          <w:sz w:val="22"/>
        </w:rPr>
      </w:pPr>
      <w:r w:rsidRPr="0087246C">
        <w:rPr>
          <w:rFonts w:ascii="UD デジタル 教科書体 NP-R" w:eastAsia="UD デジタル 教科書体 NP-R" w:hint="eastAsia"/>
          <w:b/>
          <w:sz w:val="22"/>
        </w:rPr>
        <w:t>２．</w:t>
      </w:r>
      <w:r w:rsidR="0087246C" w:rsidRPr="0087246C">
        <w:rPr>
          <w:rFonts w:ascii="UD デジタル 教科書体 NP-R" w:eastAsia="UD デジタル 教科書体 NP-R" w:hint="eastAsia"/>
          <w:b/>
          <w:sz w:val="22"/>
        </w:rPr>
        <w:t>【必須提案】</w:t>
      </w:r>
      <w:r w:rsidR="009219C9">
        <w:rPr>
          <w:rFonts w:ascii="UD デジタル 教科書体 NP-R" w:eastAsia="UD デジタル 教科書体 NP-R" w:hint="eastAsia"/>
          <w:b/>
          <w:sz w:val="22"/>
        </w:rPr>
        <w:t>公民連携事業に関す</w:t>
      </w:r>
      <w:r w:rsidR="009219C9" w:rsidRPr="009219C9">
        <w:rPr>
          <w:rFonts w:ascii="UD デジタル 教科書体 NP-R" w:eastAsia="UD デジタル 教科書体 NP-R" w:hint="eastAsia"/>
          <w:b/>
          <w:sz w:val="22"/>
        </w:rPr>
        <w:t>る</w:t>
      </w:r>
      <w:r w:rsidR="00BB7407" w:rsidRPr="009219C9">
        <w:rPr>
          <w:rFonts w:ascii="UD デジタル 教科書体 NP-R" w:eastAsia="UD デジタル 教科書体 NP-R" w:hint="eastAsia"/>
          <w:b/>
          <w:sz w:val="22"/>
        </w:rPr>
        <w:t>提案の内容について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BB7407" w:rsidRPr="009219C9" w:rsidTr="00BB7407">
        <w:trPr>
          <w:cantSplit/>
          <w:trHeight w:val="273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B7407" w:rsidRPr="00850F6B" w:rsidRDefault="00BB7407" w:rsidP="00C8401C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①事業</w:t>
            </w:r>
            <w:r w:rsidR="00C8401C" w:rsidRPr="00850F6B">
              <w:rPr>
                <w:rFonts w:ascii="UD デジタル 教科書体 NP-R" w:eastAsia="UD デジタル 教科書体 NP-R" w:hint="eastAsia"/>
                <w:b/>
              </w:rPr>
              <w:t>方式</w:t>
            </w:r>
            <w:r w:rsidRPr="00850F6B">
              <w:rPr>
                <w:rFonts w:ascii="UD デジタル 教科書体 NP-R" w:eastAsia="UD デジタル 教科書体 NP-R" w:hint="eastAsia"/>
                <w:b/>
              </w:rPr>
              <w:t>について（整備・管理運営</w:t>
            </w:r>
            <w:r w:rsidR="00C8401C" w:rsidRPr="00850F6B">
              <w:rPr>
                <w:rFonts w:ascii="UD デジタル 教科書体 NP-R" w:eastAsia="UD デジタル 教科書体 NP-R" w:hint="eastAsia"/>
                <w:b/>
              </w:rPr>
              <w:t>・事業範囲・事業期間について</w:t>
            </w:r>
            <w:r w:rsidRPr="00850F6B">
              <w:rPr>
                <w:rFonts w:ascii="UD デジタル 教科書体 NP-R" w:eastAsia="UD デジタル 教科書体 NP-R" w:hint="eastAsia"/>
                <w:b/>
              </w:rPr>
              <w:t>）</w:t>
            </w:r>
          </w:p>
        </w:tc>
      </w:tr>
      <w:tr w:rsidR="00BB7407" w:rsidTr="005574EB">
        <w:trPr>
          <w:cantSplit/>
          <w:trHeight w:val="130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B7407" w:rsidRDefault="00BB7407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246C" w:rsidTr="0087246C">
        <w:trPr>
          <w:cantSplit/>
          <w:trHeight w:val="210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7246C" w:rsidRPr="00850F6B" w:rsidRDefault="009219C9" w:rsidP="00C8401C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ＭＳ 明朝" w:eastAsia="ＭＳ 明朝" w:hAnsi="ＭＳ 明朝" w:cs="ＭＳ 明朝" w:hint="eastAsia"/>
                <w:b/>
              </w:rPr>
              <w:t>➁</w:t>
            </w:r>
            <w:r w:rsidR="00C8401C" w:rsidRPr="00850F6B">
              <w:rPr>
                <w:rFonts w:ascii="UD デジタル 教科書体 NP-R" w:eastAsia="UD デジタル 教科書体 NP-R" w:hint="eastAsia"/>
                <w:b/>
              </w:rPr>
              <w:t>学校プール授業の受け入れ条件について（バスの送迎・インストラクターによる指導等）</w:t>
            </w:r>
          </w:p>
        </w:tc>
      </w:tr>
      <w:tr w:rsidR="0087246C" w:rsidTr="005574EB">
        <w:trPr>
          <w:cantSplit/>
          <w:trHeight w:val="130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246C" w:rsidRDefault="0087246C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246C" w:rsidTr="0087246C">
        <w:trPr>
          <w:cantSplit/>
          <w:trHeight w:val="195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7246C" w:rsidRPr="00850F6B" w:rsidRDefault="009219C9" w:rsidP="00C8401C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③</w:t>
            </w:r>
            <w:r w:rsidR="00C8401C" w:rsidRPr="00850F6B">
              <w:rPr>
                <w:rFonts w:ascii="UD デジタル 教科書体 NP-R" w:eastAsia="UD デジタル 教科書体 NP-R" w:hint="eastAsia"/>
                <w:b/>
              </w:rPr>
              <w:t>幼児・家族用遊戯機能について（施設内容・取組方針など）</w:t>
            </w:r>
          </w:p>
        </w:tc>
      </w:tr>
      <w:tr w:rsidR="0087246C" w:rsidTr="005574EB">
        <w:trPr>
          <w:cantSplit/>
          <w:trHeight w:val="130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246C" w:rsidRDefault="0087246C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219C9" w:rsidTr="009219C9">
        <w:trPr>
          <w:cantSplit/>
          <w:trHeight w:val="165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219C9" w:rsidRPr="00850F6B" w:rsidRDefault="009219C9" w:rsidP="00C8401C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④</w:t>
            </w:r>
            <w:r w:rsidR="00C8401C" w:rsidRPr="00850F6B">
              <w:rPr>
                <w:rFonts w:ascii="UD デジタル 教科書体 NP-R" w:eastAsia="UD デジタル 教科書体 NP-R" w:hint="eastAsia"/>
                <w:b/>
              </w:rPr>
              <w:t>幅広い市民の利用の受け入れについて</w:t>
            </w:r>
          </w:p>
        </w:tc>
      </w:tr>
      <w:tr w:rsidR="009219C9" w:rsidTr="005574EB">
        <w:trPr>
          <w:cantSplit/>
          <w:trHeight w:val="130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19C9" w:rsidRDefault="009219C9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219C9" w:rsidTr="009219C9">
        <w:trPr>
          <w:cantSplit/>
          <w:trHeight w:val="135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219C9" w:rsidRPr="00850F6B" w:rsidRDefault="00C8401C" w:rsidP="00803874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⑤プール運営事業での採算性の確保について</w:t>
            </w:r>
            <w:r w:rsidR="00E16F3C">
              <w:rPr>
                <w:rFonts w:ascii="UD デジタル 教科書体 NP-R" w:eastAsia="UD デジタル 教科書体 NP-R" w:hint="eastAsia"/>
                <w:b/>
              </w:rPr>
              <w:t>（資金調達等を含む）</w:t>
            </w:r>
          </w:p>
        </w:tc>
      </w:tr>
      <w:tr w:rsidR="009219C9" w:rsidTr="005574EB">
        <w:trPr>
          <w:cantSplit/>
          <w:trHeight w:val="130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19C9" w:rsidRPr="008706D1" w:rsidRDefault="009219C9" w:rsidP="00BB7407">
            <w:pPr>
              <w:rPr>
                <w:rFonts w:ascii="UD デジタル 教科書体 NP-R" w:eastAsia="UD デジタル 教科書体 NP-R"/>
              </w:rPr>
            </w:pPr>
          </w:p>
        </w:tc>
      </w:tr>
      <w:tr w:rsidR="009219C9" w:rsidTr="009219C9">
        <w:trPr>
          <w:cantSplit/>
          <w:trHeight w:val="315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219C9" w:rsidRPr="00850F6B" w:rsidRDefault="00803874" w:rsidP="00C8401C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⑥</w:t>
            </w:r>
            <w:r w:rsidR="00C8401C" w:rsidRPr="00850F6B">
              <w:rPr>
                <w:rFonts w:ascii="UD デジタル 教科書体 NP-R" w:eastAsia="UD デジタル 教科書体 NP-R" w:hint="eastAsia"/>
                <w:b/>
              </w:rPr>
              <w:t>プール施設について（施設規模・水深の設定・付帯設備など）</w:t>
            </w:r>
          </w:p>
        </w:tc>
      </w:tr>
      <w:tr w:rsidR="009219C9" w:rsidTr="005574EB">
        <w:trPr>
          <w:cantSplit/>
          <w:trHeight w:val="130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219C9" w:rsidRDefault="009219C9" w:rsidP="00BB7407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5574EB" w:rsidRDefault="005574EB" w:rsidP="0087246C">
      <w:pPr>
        <w:rPr>
          <w:rFonts w:ascii="UD デジタル 教科書体 NP-R" w:eastAsia="UD デジタル 教科書体 NP-R"/>
          <w:b/>
          <w:sz w:val="22"/>
        </w:rPr>
      </w:pPr>
    </w:p>
    <w:p w:rsidR="0087246C" w:rsidRPr="0087246C" w:rsidRDefault="0087246C" w:rsidP="0087246C">
      <w:pPr>
        <w:rPr>
          <w:rFonts w:ascii="UD デジタル 教科書体 NP-R" w:eastAsia="UD デジタル 教科書体 NP-R"/>
          <w:b/>
          <w:sz w:val="22"/>
        </w:rPr>
      </w:pPr>
      <w:r w:rsidRPr="0087246C">
        <w:rPr>
          <w:rFonts w:ascii="UD デジタル 教科書体 NP-R" w:eastAsia="UD デジタル 教科書体 NP-R" w:hint="eastAsia"/>
          <w:b/>
          <w:sz w:val="22"/>
        </w:rPr>
        <w:t>３．【任意提案】提案の内容について（提案内容がない場合は記載不要です。）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87246C" w:rsidTr="0027446C">
        <w:trPr>
          <w:cantSplit/>
          <w:trHeight w:val="273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7246C" w:rsidRPr="00850F6B" w:rsidRDefault="00B2471E" w:rsidP="0027446C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①</w:t>
            </w:r>
            <w:r w:rsidR="005574EB" w:rsidRPr="00850F6B">
              <w:rPr>
                <w:rFonts w:ascii="UD デジタル 教科書体 NP-R" w:eastAsia="UD デジタル 教科書体 NP-R" w:hint="eastAsia"/>
                <w:b/>
              </w:rPr>
              <w:t>プール施設に係るゼロカーボンなど環境負荷軽減に係る取組みについて</w:t>
            </w:r>
          </w:p>
        </w:tc>
      </w:tr>
      <w:tr w:rsidR="0087246C" w:rsidTr="00E16F3C">
        <w:trPr>
          <w:cantSplit/>
          <w:trHeight w:val="113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246C" w:rsidRDefault="0087246C" w:rsidP="0027446C">
            <w:pPr>
              <w:rPr>
                <w:rFonts w:ascii="UD デジタル 教科書体 NP-R" w:eastAsia="UD デジタル 教科書体 NP-R"/>
              </w:rPr>
            </w:pPr>
          </w:p>
        </w:tc>
      </w:tr>
      <w:tr w:rsidR="0087246C" w:rsidTr="0087246C">
        <w:trPr>
          <w:cantSplit/>
          <w:trHeight w:val="165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7246C" w:rsidRPr="00850F6B" w:rsidRDefault="005574EB" w:rsidP="0027446C">
            <w:pPr>
              <w:rPr>
                <w:rFonts w:ascii="UD デジタル 教科書体 NP-R" w:eastAsia="UD デジタル 教科書体 NP-R" w:hint="eastAsia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➁中央公園における新たな賑わいやニーズに対応した施設整備（内容・規模等）について</w:t>
            </w:r>
          </w:p>
        </w:tc>
      </w:tr>
      <w:tr w:rsidR="0087246C" w:rsidTr="00E16F3C">
        <w:trPr>
          <w:cantSplit/>
          <w:trHeight w:val="113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246C" w:rsidRPr="005574EB" w:rsidRDefault="0087246C" w:rsidP="0027446C">
            <w:pPr>
              <w:rPr>
                <w:rFonts w:ascii="UD デジタル 教科書体 NP-R" w:eastAsia="UD デジタル 教科書体 NP-R"/>
              </w:rPr>
            </w:pPr>
          </w:p>
        </w:tc>
      </w:tr>
      <w:tr w:rsidR="00B2471E" w:rsidTr="00B2471E">
        <w:trPr>
          <w:cantSplit/>
          <w:trHeight w:val="165"/>
        </w:trPr>
        <w:tc>
          <w:tcPr>
            <w:tcW w:w="9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471E" w:rsidRPr="00850F6B" w:rsidRDefault="005574EB" w:rsidP="00850F6B">
            <w:pPr>
              <w:rPr>
                <w:rFonts w:ascii="UD デジタル 教科書体 NP-R" w:eastAsia="UD デジタル 教科書体 NP-R"/>
                <w:b/>
              </w:rPr>
            </w:pPr>
            <w:r w:rsidRPr="00850F6B">
              <w:rPr>
                <w:rFonts w:ascii="UD デジタル 教科書体 NP-R" w:eastAsia="UD デジタル 教科書体 NP-R" w:hint="eastAsia"/>
                <w:b/>
              </w:rPr>
              <w:t>③</w:t>
            </w:r>
            <w:r w:rsidR="00850F6B">
              <w:rPr>
                <w:rFonts w:ascii="UD デジタル 教科書体 NP-R" w:eastAsia="UD デジタル 教科書体 NP-R" w:hint="eastAsia"/>
                <w:b/>
              </w:rPr>
              <w:t>プール施設と公園の一体整備（事業範囲や一体利用が望ましい形態</w:t>
            </w:r>
            <w:r w:rsidR="00E16F3C">
              <w:rPr>
                <w:rFonts w:ascii="UD デジタル 教科書体 NP-R" w:eastAsia="UD デジタル 教科書体 NP-R" w:hint="eastAsia"/>
                <w:b/>
              </w:rPr>
              <w:t>・相乗効果等</w:t>
            </w:r>
            <w:r w:rsidR="00850F6B">
              <w:rPr>
                <w:rFonts w:ascii="UD デジタル 教科書体 NP-R" w:eastAsia="UD デジタル 教科書体 NP-R" w:hint="eastAsia"/>
                <w:b/>
              </w:rPr>
              <w:t>）について</w:t>
            </w:r>
          </w:p>
        </w:tc>
      </w:tr>
      <w:tr w:rsidR="00B2471E" w:rsidTr="00E16F3C">
        <w:trPr>
          <w:cantSplit/>
          <w:trHeight w:val="1134"/>
        </w:trPr>
        <w:tc>
          <w:tcPr>
            <w:tcW w:w="9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471E" w:rsidRDefault="00B2471E" w:rsidP="0027446C">
            <w:pPr>
              <w:rPr>
                <w:rFonts w:ascii="UD デジタル 教科書体 NP-R" w:eastAsia="UD デジタル 教科書体 NP-R"/>
              </w:rPr>
            </w:pPr>
          </w:p>
        </w:tc>
      </w:tr>
      <w:tr w:rsidR="00E16F3C" w:rsidTr="00E16F3C">
        <w:trPr>
          <w:cantSplit/>
          <w:trHeight w:val="195"/>
        </w:trPr>
        <w:tc>
          <w:tcPr>
            <w:tcW w:w="9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E16F3C" w:rsidRPr="00085E29" w:rsidRDefault="00E16F3C" w:rsidP="0027446C">
            <w:pPr>
              <w:rPr>
                <w:rFonts w:ascii="UD デジタル 教科書体 NP-R" w:eastAsia="UD デジタル 教科書体 NP-R"/>
                <w:b/>
              </w:rPr>
            </w:pPr>
            <w:r w:rsidRPr="00085E29">
              <w:rPr>
                <w:rFonts w:ascii="UD デジタル 教科書体 NP-R" w:eastAsia="UD デジタル 教科書体 NP-R" w:hint="eastAsia"/>
                <w:b/>
              </w:rPr>
              <w:t>④</w:t>
            </w:r>
            <w:r w:rsidR="00085E29" w:rsidRPr="00085E29">
              <w:rPr>
                <w:rFonts w:ascii="UD デジタル 教科書体 NP-R" w:eastAsia="UD デジタル 教科書体 NP-R" w:hint="eastAsia"/>
                <w:b/>
              </w:rPr>
              <w:t>独自の提供可能なアイデアや取組み可能なサービスの内容について</w:t>
            </w:r>
          </w:p>
        </w:tc>
      </w:tr>
      <w:tr w:rsidR="00E16F3C" w:rsidTr="00E16F3C">
        <w:trPr>
          <w:cantSplit/>
          <w:trHeight w:val="1134"/>
        </w:trPr>
        <w:tc>
          <w:tcPr>
            <w:tcW w:w="9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E16F3C" w:rsidRDefault="00E16F3C" w:rsidP="0027446C">
            <w:pPr>
              <w:rPr>
                <w:rFonts w:ascii="UD デジタル 教科書体 NP-R" w:eastAsia="UD デジタル 教科書体 NP-R"/>
              </w:rPr>
            </w:pPr>
            <w:bookmarkStart w:id="0" w:name="_GoBack"/>
            <w:bookmarkEnd w:id="0"/>
          </w:p>
        </w:tc>
      </w:tr>
    </w:tbl>
    <w:p w:rsidR="00B2471E" w:rsidRDefault="00B2471E" w:rsidP="00DD0769">
      <w:pPr>
        <w:ind w:left="840" w:hangingChars="400" w:hanging="840"/>
        <w:rPr>
          <w:rFonts w:ascii="UD デジタル 教科書体 NP-R" w:eastAsia="UD デジタル 教科書体 NP-R"/>
        </w:rPr>
      </w:pPr>
    </w:p>
    <w:p w:rsidR="00B2471E" w:rsidRDefault="00B2471E" w:rsidP="00DD0769">
      <w:pPr>
        <w:ind w:left="840" w:hangingChars="400" w:hanging="840"/>
        <w:rPr>
          <w:rFonts w:ascii="UD デジタル 教科書体 NP-R" w:eastAsia="UD デジタル 教科書体 NP-R"/>
        </w:rPr>
      </w:pPr>
    </w:p>
    <w:p w:rsidR="00B2471E" w:rsidRPr="0087246C" w:rsidRDefault="00B2471E" w:rsidP="00B2471E">
      <w:pPr>
        <w:rPr>
          <w:rFonts w:ascii="UD デジタル 教科書体 NP-R" w:eastAsia="UD デジタル 教科書体 NP-R"/>
          <w:b/>
          <w:sz w:val="22"/>
        </w:rPr>
      </w:pPr>
      <w:r>
        <w:rPr>
          <w:rFonts w:ascii="UD デジタル 教科書体 NP-R" w:eastAsia="UD デジタル 教科書体 NP-R" w:hint="eastAsia"/>
          <w:b/>
          <w:sz w:val="22"/>
        </w:rPr>
        <w:t>４</w:t>
      </w:r>
      <w:r w:rsidRPr="0087246C">
        <w:rPr>
          <w:rFonts w:ascii="UD デジタル 教科書体 NP-R" w:eastAsia="UD デジタル 教科書体 NP-R" w:hint="eastAsia"/>
          <w:b/>
          <w:sz w:val="22"/>
        </w:rPr>
        <w:t>．【</w:t>
      </w:r>
      <w:r>
        <w:rPr>
          <w:rFonts w:ascii="UD デジタル 教科書体 NP-R" w:eastAsia="UD デジタル 教科書体 NP-R" w:hint="eastAsia"/>
          <w:b/>
          <w:sz w:val="22"/>
        </w:rPr>
        <w:t>必須</w:t>
      </w:r>
      <w:r w:rsidRPr="0087246C">
        <w:rPr>
          <w:rFonts w:ascii="UD デジタル 教科書体 NP-R" w:eastAsia="UD デジタル 教科書体 NP-R" w:hint="eastAsia"/>
          <w:b/>
          <w:sz w:val="22"/>
        </w:rPr>
        <w:t>提案】</w:t>
      </w:r>
      <w:r>
        <w:rPr>
          <w:rFonts w:ascii="UD デジタル 教科書体 NP-R" w:eastAsia="UD デジタル 教科書体 NP-R" w:hint="eastAsia"/>
          <w:b/>
          <w:sz w:val="22"/>
        </w:rPr>
        <w:t>事業全体について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95"/>
      </w:tblGrid>
      <w:tr w:rsidR="00B2471E" w:rsidTr="008012BA">
        <w:trPr>
          <w:cantSplit/>
          <w:trHeight w:val="273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471E" w:rsidRPr="00E16F3C" w:rsidRDefault="00B2471E" w:rsidP="008012BA">
            <w:pPr>
              <w:rPr>
                <w:rFonts w:ascii="UD デジタル 教科書体 NP-R" w:eastAsia="UD デジタル 教科書体 NP-R"/>
                <w:b/>
              </w:rPr>
            </w:pPr>
            <w:r w:rsidRPr="00E16F3C">
              <w:rPr>
                <w:rFonts w:ascii="UD デジタル 教科書体 NP-R" w:eastAsia="UD デジタル 教科書体 NP-R" w:hint="eastAsia"/>
                <w:b/>
              </w:rPr>
              <w:t>①</w:t>
            </w:r>
            <w:r w:rsidRPr="00E16F3C">
              <w:rPr>
                <w:rFonts w:ascii="UD デジタル 教科書体 NP-R" w:eastAsia="UD デジタル 教科書体 NP-R" w:hint="eastAsia"/>
                <w:b/>
              </w:rPr>
              <w:t>懸念されるリスクとその分担等に関する要望事項について</w:t>
            </w:r>
          </w:p>
        </w:tc>
      </w:tr>
      <w:tr w:rsidR="00B2471E" w:rsidTr="00E16F3C">
        <w:trPr>
          <w:cantSplit/>
          <w:trHeight w:val="130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471E" w:rsidRDefault="00B2471E" w:rsidP="008012BA">
            <w:pPr>
              <w:rPr>
                <w:rFonts w:ascii="UD デジタル 教科書体 NP-R" w:eastAsia="UD デジタル 教科書体 NP-R"/>
              </w:rPr>
            </w:pPr>
          </w:p>
        </w:tc>
      </w:tr>
      <w:tr w:rsidR="00B2471E" w:rsidTr="008012BA">
        <w:trPr>
          <w:cantSplit/>
          <w:trHeight w:val="165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471E" w:rsidRPr="00E16F3C" w:rsidRDefault="00B2471E" w:rsidP="008012BA">
            <w:pPr>
              <w:rPr>
                <w:rFonts w:ascii="UD デジタル 教科書体 NK-R" w:eastAsia="UD デジタル 教科書体 NK-R" w:hint="eastAsia"/>
                <w:b/>
              </w:rPr>
            </w:pPr>
            <w:r w:rsidRPr="00E16F3C">
              <w:rPr>
                <w:rFonts w:ascii="ＭＳ 明朝" w:eastAsia="ＭＳ 明朝" w:hAnsi="ＭＳ 明朝" w:cs="ＭＳ 明朝" w:hint="eastAsia"/>
                <w:b/>
              </w:rPr>
              <w:t>➁</w:t>
            </w:r>
            <w:r w:rsidR="00E16F3C" w:rsidRPr="00E16F3C">
              <w:rPr>
                <w:rFonts w:ascii="UD デジタル 教科書体 NK-R" w:eastAsia="UD デジタル 教科書体 NK-R" w:hAnsi="ＭＳ 明朝" w:cs="ＭＳ 明朝" w:hint="eastAsia"/>
                <w:b/>
              </w:rPr>
              <w:t>本事業</w:t>
            </w:r>
            <w:r w:rsidR="00E16F3C">
              <w:rPr>
                <w:rFonts w:ascii="UD デジタル 教科書体 NK-R" w:eastAsia="UD デジタル 教科書体 NK-R" w:hAnsi="ＭＳ 明朝" w:cs="ＭＳ 明朝" w:hint="eastAsia"/>
                <w:b/>
              </w:rPr>
              <w:t>による</w:t>
            </w:r>
            <w:r w:rsidR="00E16F3C" w:rsidRPr="00E16F3C">
              <w:rPr>
                <w:rFonts w:ascii="UD デジタル 教科書体 NK-R" w:eastAsia="UD デジタル 教科書体 NK-R" w:hAnsi="ＭＳ 明朝" w:cs="ＭＳ 明朝" w:hint="eastAsia"/>
                <w:b/>
              </w:rPr>
              <w:t>地域貢献</w:t>
            </w:r>
            <w:r w:rsidR="00E16F3C">
              <w:rPr>
                <w:rFonts w:ascii="UD デジタル 教科書体 NK-R" w:eastAsia="UD デジタル 教科書体 NK-R" w:hAnsi="ＭＳ 明朝" w:cs="ＭＳ 明朝" w:hint="eastAsia"/>
                <w:b/>
              </w:rPr>
              <w:t>（環境負荷軽減・子育て支援など）への取り組みなど</w:t>
            </w:r>
          </w:p>
        </w:tc>
      </w:tr>
      <w:tr w:rsidR="00B2471E" w:rsidTr="00E16F3C">
        <w:trPr>
          <w:cantSplit/>
          <w:trHeight w:val="1304"/>
        </w:trPr>
        <w:tc>
          <w:tcPr>
            <w:tcW w:w="92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471E" w:rsidRDefault="00B2471E" w:rsidP="008012BA">
            <w:pPr>
              <w:rPr>
                <w:rFonts w:ascii="UD デジタル 教科書体 NP-R" w:eastAsia="UD デジタル 教科書体 NP-R"/>
              </w:rPr>
            </w:pPr>
          </w:p>
        </w:tc>
      </w:tr>
      <w:tr w:rsidR="00B2471E" w:rsidTr="008012BA">
        <w:trPr>
          <w:cantSplit/>
          <w:trHeight w:val="165"/>
        </w:trPr>
        <w:tc>
          <w:tcPr>
            <w:tcW w:w="9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B2471E" w:rsidRPr="00E16F3C" w:rsidRDefault="00E16F3C" w:rsidP="008012BA">
            <w:pPr>
              <w:rPr>
                <w:rFonts w:ascii="UD デジタル 教科書体 NK-R" w:eastAsia="UD デジタル 教科書体 NK-R" w:hint="eastAsia"/>
                <w:b/>
              </w:rPr>
            </w:pPr>
            <w:r>
              <w:rPr>
                <w:rFonts w:ascii="UD デジタル 教科書体 NK-R" w:eastAsia="UD デジタル 教科書体 NK-R" w:hint="eastAsia"/>
                <w:b/>
              </w:rPr>
              <w:t>③事業全体について市への要望やご意見について</w:t>
            </w:r>
          </w:p>
        </w:tc>
      </w:tr>
      <w:tr w:rsidR="00B2471E" w:rsidTr="00E16F3C">
        <w:trPr>
          <w:cantSplit/>
          <w:trHeight w:val="1304"/>
        </w:trPr>
        <w:tc>
          <w:tcPr>
            <w:tcW w:w="929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2471E" w:rsidRDefault="00B2471E" w:rsidP="008012BA">
            <w:pPr>
              <w:rPr>
                <w:rFonts w:ascii="UD デジタル 教科書体 NP-R" w:eastAsia="UD デジタル 教科書体 NP-R"/>
              </w:rPr>
            </w:pPr>
          </w:p>
        </w:tc>
      </w:tr>
    </w:tbl>
    <w:p w:rsidR="00E16F3C" w:rsidRDefault="00B2471E" w:rsidP="00B2471E">
      <w:pPr>
        <w:ind w:left="840" w:hangingChars="400" w:hanging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　</w:t>
      </w:r>
    </w:p>
    <w:p w:rsidR="00B2471E" w:rsidRPr="00916560" w:rsidRDefault="00B2471E" w:rsidP="006773BD">
      <w:pPr>
        <w:ind w:left="960" w:hangingChars="400" w:hanging="960"/>
        <w:jc w:val="center"/>
        <w:rPr>
          <w:rFonts w:ascii="UD デジタル 教科書体 NP-R" w:eastAsia="UD デジタル 教科書体 NP-R" w:hint="eastAsia"/>
        </w:rPr>
      </w:pPr>
      <w:r w:rsidRPr="00E16F3C">
        <w:rPr>
          <w:rFonts w:ascii="UD デジタル 教科書体 NP-R" w:eastAsia="UD デジタル 教科書体 NP-R" w:hint="eastAsia"/>
          <w:b/>
          <w:sz w:val="24"/>
          <w:szCs w:val="24"/>
        </w:rPr>
        <w:t>※記載が枠内に収まらない場合は、別紙（様式は特に問いません）にて提出してください。</w:t>
      </w:r>
    </w:p>
    <w:sectPr w:rsidR="00B2471E" w:rsidRPr="00916560" w:rsidSect="00B2471E">
      <w:headerReference w:type="default" r:id="rId7"/>
      <w:footerReference w:type="default" r:id="rId8"/>
      <w:pgSz w:w="23811" w:h="16838" w:orient="landscape" w:code="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17" w:rsidRDefault="00DF4F17" w:rsidP="00DF4F17">
      <w:r>
        <w:separator/>
      </w:r>
    </w:p>
  </w:endnote>
  <w:endnote w:type="continuationSeparator" w:id="0">
    <w:p w:rsidR="00DF4F17" w:rsidRDefault="00DF4F17" w:rsidP="00DF4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184026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87246C" w:rsidRPr="0087246C" w:rsidRDefault="0087246C">
        <w:pPr>
          <w:pStyle w:val="a9"/>
          <w:jc w:val="center"/>
          <w:rPr>
            <w:sz w:val="24"/>
            <w:szCs w:val="24"/>
          </w:rPr>
        </w:pP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fldChar w:fldCharType="begin"/>
        </w: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instrText>PAGE   \* MERGEFORMAT</w:instrText>
        </w: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fldChar w:fldCharType="separate"/>
        </w:r>
        <w:r w:rsidR="00085E29" w:rsidRPr="00085E29">
          <w:rPr>
            <w:rFonts w:ascii="UD デジタル 教科書体 NK-R" w:eastAsia="UD デジタル 教科書体 NK-R"/>
            <w:noProof/>
            <w:sz w:val="24"/>
            <w:szCs w:val="24"/>
            <w:lang w:val="ja-JP"/>
          </w:rPr>
          <w:t>1</w:t>
        </w:r>
        <w:r w:rsidRPr="009219C9">
          <w:rPr>
            <w:rFonts w:ascii="UD デジタル 教科書体 NK-R" w:eastAsia="UD デジタル 教科書体 NK-R" w:hint="eastAsia"/>
            <w:sz w:val="24"/>
            <w:szCs w:val="24"/>
          </w:rPr>
          <w:fldChar w:fldCharType="end"/>
        </w:r>
      </w:p>
    </w:sdtContent>
  </w:sdt>
  <w:p w:rsidR="0087246C" w:rsidRDefault="0087246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17" w:rsidRDefault="00DF4F17" w:rsidP="00DF4F17">
      <w:r>
        <w:separator/>
      </w:r>
    </w:p>
  </w:footnote>
  <w:footnote w:type="continuationSeparator" w:id="0">
    <w:p w:rsidR="00DF4F17" w:rsidRDefault="00DF4F17" w:rsidP="00DF4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4EB" w:rsidRPr="005574EB" w:rsidRDefault="005574EB" w:rsidP="005574EB">
    <w:pPr>
      <w:pStyle w:val="a7"/>
      <w:jc w:val="right"/>
      <w:rPr>
        <w:rFonts w:ascii="UD デジタル 教科書体 NK-R" w:eastAsia="UD デジタル 教科書体 NK-R" w:hint="eastAsia"/>
        <w:sz w:val="28"/>
        <w:szCs w:val="28"/>
      </w:rPr>
    </w:pPr>
    <w:r w:rsidRPr="005574EB">
      <w:rPr>
        <w:rFonts w:ascii="UD デジタル 教科書体 NK-R" w:eastAsia="UD デジタル 教科書体 NK-R" w:hint="eastAsia"/>
        <w:sz w:val="28"/>
        <w:szCs w:val="28"/>
      </w:rPr>
      <w:t>【様式４】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310EF"/>
    <w:multiLevelType w:val="hybridMultilevel"/>
    <w:tmpl w:val="FAA2D970"/>
    <w:lvl w:ilvl="0" w:tplc="4BB4AD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13E2A8D"/>
    <w:multiLevelType w:val="hybridMultilevel"/>
    <w:tmpl w:val="586C9BB6"/>
    <w:lvl w:ilvl="0" w:tplc="8A3CBE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560"/>
    <w:rsid w:val="00022249"/>
    <w:rsid w:val="00085E29"/>
    <w:rsid w:val="00086DFE"/>
    <w:rsid w:val="0011105F"/>
    <w:rsid w:val="0012431A"/>
    <w:rsid w:val="00163724"/>
    <w:rsid w:val="001B7431"/>
    <w:rsid w:val="001E1695"/>
    <w:rsid w:val="003843F5"/>
    <w:rsid w:val="003B2DFD"/>
    <w:rsid w:val="003D0BAF"/>
    <w:rsid w:val="003D444F"/>
    <w:rsid w:val="004E3A66"/>
    <w:rsid w:val="005574EB"/>
    <w:rsid w:val="00576BE9"/>
    <w:rsid w:val="005B32E8"/>
    <w:rsid w:val="005C3F06"/>
    <w:rsid w:val="005E4F3B"/>
    <w:rsid w:val="00620BE7"/>
    <w:rsid w:val="0066696D"/>
    <w:rsid w:val="006773BD"/>
    <w:rsid w:val="0068273B"/>
    <w:rsid w:val="00686DC8"/>
    <w:rsid w:val="00721694"/>
    <w:rsid w:val="0078698B"/>
    <w:rsid w:val="007A15CF"/>
    <w:rsid w:val="007D7741"/>
    <w:rsid w:val="00803874"/>
    <w:rsid w:val="00850F6B"/>
    <w:rsid w:val="00855B0C"/>
    <w:rsid w:val="008706D1"/>
    <w:rsid w:val="0087246C"/>
    <w:rsid w:val="008C19E0"/>
    <w:rsid w:val="008C4C4A"/>
    <w:rsid w:val="00916560"/>
    <w:rsid w:val="009219C9"/>
    <w:rsid w:val="0092767F"/>
    <w:rsid w:val="00946E1B"/>
    <w:rsid w:val="009715A8"/>
    <w:rsid w:val="00980424"/>
    <w:rsid w:val="009A5D0D"/>
    <w:rsid w:val="009B511E"/>
    <w:rsid w:val="009F7935"/>
    <w:rsid w:val="00B2471E"/>
    <w:rsid w:val="00BB7407"/>
    <w:rsid w:val="00C27BA9"/>
    <w:rsid w:val="00C51C3C"/>
    <w:rsid w:val="00C62EF8"/>
    <w:rsid w:val="00C8401C"/>
    <w:rsid w:val="00C91906"/>
    <w:rsid w:val="00CA781B"/>
    <w:rsid w:val="00CB205A"/>
    <w:rsid w:val="00CC77D0"/>
    <w:rsid w:val="00CF7648"/>
    <w:rsid w:val="00D32E4A"/>
    <w:rsid w:val="00DD0769"/>
    <w:rsid w:val="00DF4F17"/>
    <w:rsid w:val="00E11D73"/>
    <w:rsid w:val="00E15830"/>
    <w:rsid w:val="00E16F3C"/>
    <w:rsid w:val="00E32083"/>
    <w:rsid w:val="00E65CB6"/>
    <w:rsid w:val="00E81A89"/>
    <w:rsid w:val="00E966C2"/>
    <w:rsid w:val="00EB4F0B"/>
    <w:rsid w:val="00EE4EE1"/>
    <w:rsid w:val="00F20F15"/>
    <w:rsid w:val="00F22E45"/>
    <w:rsid w:val="00F746E3"/>
    <w:rsid w:val="00F8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5066B2"/>
  <w15:chartTrackingRefBased/>
  <w15:docId w15:val="{58205696-C4DB-4689-8D47-9869BBF1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7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0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1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15A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4F17"/>
  </w:style>
  <w:style w:type="paragraph" w:styleId="a9">
    <w:name w:val="footer"/>
    <w:basedOn w:val="a"/>
    <w:link w:val="aa"/>
    <w:uiPriority w:val="99"/>
    <w:unhideWhenUsed/>
    <w:rsid w:val="00DF4F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4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cp:lastPrinted>2023-05-12T06:58:00Z</cp:lastPrinted>
  <dcterms:created xsi:type="dcterms:W3CDTF">2020-10-26T04:19:00Z</dcterms:created>
  <dcterms:modified xsi:type="dcterms:W3CDTF">2023-05-12T06:59:00Z</dcterms:modified>
</cp:coreProperties>
</file>