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E5C" w:rsidRDefault="00381E5C">
      <w:pPr>
        <w:jc w:val="center"/>
        <w:rPr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  <w:szCs w:val="22"/>
        </w:rPr>
        <w:t>承継届出書</w:t>
      </w:r>
    </w:p>
    <w:p w:rsidR="00381E5C" w:rsidRDefault="00381E5C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381E5C" w:rsidRDefault="00381E5C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岸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和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381E5C" w:rsidRDefault="00381E5C">
      <w:pPr>
        <w:wordWrap w:val="0"/>
        <w:ind w:firstLineChars="2740" w:firstLine="6028"/>
        <w:jc w:val="right"/>
        <w:rPr>
          <w:sz w:val="22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</w:p>
    <w:p w:rsidR="00381E5C" w:rsidRDefault="00381E5C">
      <w:pPr>
        <w:ind w:firstLineChars="2356" w:firstLine="5183"/>
        <w:rPr>
          <w:sz w:val="22"/>
        </w:rPr>
      </w:pPr>
      <w:r>
        <w:rPr>
          <w:rFonts w:hint="eastAsia"/>
          <w:sz w:val="22"/>
        </w:rPr>
        <w:t>届出者</w:t>
      </w:r>
    </w:p>
    <w:p w:rsidR="00381E5C" w:rsidRDefault="00D12D4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　　　　　　　</w:t>
      </w:r>
    </w:p>
    <w:p w:rsidR="00381E5C" w:rsidRDefault="00381E5C">
      <w:pPr>
        <w:ind w:leftChars="3300" w:left="6930"/>
        <w:rPr>
          <w:sz w:val="18"/>
        </w:rPr>
      </w:pPr>
      <w:r>
        <w:rPr>
          <w:rFonts w:hint="eastAsia"/>
          <w:sz w:val="18"/>
        </w:rPr>
        <w:t>氏名又は名称及び住所並びに法</w:t>
      </w:r>
    </w:p>
    <w:p w:rsidR="00381E5C" w:rsidRDefault="00381E5C">
      <w:pPr>
        <w:ind w:leftChars="3300" w:left="6930"/>
        <w:rPr>
          <w:sz w:val="18"/>
        </w:rPr>
      </w:pPr>
      <w:r>
        <w:rPr>
          <w:rFonts w:hint="eastAsia"/>
          <w:sz w:val="18"/>
        </w:rPr>
        <w:t>人にあってはその代表者の氏名</w:t>
      </w:r>
    </w:p>
    <w:p w:rsidR="00381E5C" w:rsidRDefault="00381E5C">
      <w:pPr>
        <w:rPr>
          <w:sz w:val="22"/>
        </w:rPr>
      </w:pPr>
    </w:p>
    <w:p w:rsidR="00381E5C" w:rsidRDefault="00381E5C" w:rsidP="00AF54CB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土壌汚染対策法第３条第１項ただし書の確認を受けた土地の所有者等の地位を承継したので、土壌汚染対策法施行規則第1</w:t>
      </w:r>
      <w:r w:rsidR="009E3F86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 w:hint="eastAsia"/>
          <w:sz w:val="22"/>
        </w:rPr>
        <w:t>条第</w:t>
      </w:r>
      <w:r w:rsidR="00194FFD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項の規定により、次のとおり届け出ます。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"/>
        <w:gridCol w:w="3887"/>
        <w:gridCol w:w="5658"/>
      </w:tblGrid>
      <w:tr w:rsidR="00381E5C" w:rsidTr="002D262F">
        <w:trPr>
          <w:cantSplit/>
          <w:trHeight w:val="569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確認を受けた土地</w:t>
            </w:r>
          </w:p>
        </w:tc>
      </w:tr>
      <w:tr w:rsidR="00381E5C" w:rsidTr="002D262F">
        <w:trPr>
          <w:cantSplit/>
          <w:trHeight w:val="1134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1134"/>
        </w:trPr>
        <w:tc>
          <w:tcPr>
            <w:tcW w:w="148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確認を受けた年月日</w:t>
            </w:r>
          </w:p>
        </w:tc>
        <w:tc>
          <w:tcPr>
            <w:tcW w:w="2876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1134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承継した土地の</w:t>
            </w:r>
            <w:r w:rsidR="009E3F86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1134"/>
        </w:trPr>
        <w:tc>
          <w:tcPr>
            <w:tcW w:w="2124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承継の年月日</w:t>
            </w:r>
          </w:p>
        </w:tc>
        <w:tc>
          <w:tcPr>
            <w:tcW w:w="2876" w:type="pc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6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被承継者</w:t>
            </w:r>
          </w:p>
        </w:tc>
      </w:tr>
      <w:tr w:rsidR="00381E5C" w:rsidTr="002D262F">
        <w:trPr>
          <w:cantSplit/>
          <w:trHeight w:val="1418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2876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1134"/>
        </w:trPr>
        <w:tc>
          <w:tcPr>
            <w:tcW w:w="148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76" w:type="pct"/>
            <w:tcBorders>
              <w:left w:val="single" w:sz="4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876" w:type="pct"/>
            <w:tcBorders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1E5C" w:rsidTr="002D262F">
        <w:trPr>
          <w:cantSplit/>
          <w:trHeight w:val="1134"/>
        </w:trPr>
        <w:tc>
          <w:tcPr>
            <w:tcW w:w="2124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承継の原因</w:t>
            </w:r>
          </w:p>
        </w:tc>
        <w:tc>
          <w:tcPr>
            <w:tcW w:w="287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E5C" w:rsidRDefault="00381E5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E3F86" w:rsidRDefault="009E3F86" w:rsidP="009E3F86">
      <w:pPr>
        <w:ind w:leftChars="6" w:left="188" w:hangingChars="97" w:hanging="175"/>
        <w:rPr>
          <w:sz w:val="18"/>
        </w:rPr>
      </w:pPr>
      <w:r>
        <w:rPr>
          <w:rFonts w:hint="eastAsia"/>
          <w:sz w:val="18"/>
        </w:rPr>
        <w:t>備考　１　届出書及び別紙の用紙の大きさは、図面、表等やむを得ないものを除き、日本</w:t>
      </w:r>
      <w:r w:rsidR="00AF54CB">
        <w:rPr>
          <w:rFonts w:hint="eastAsia"/>
          <w:sz w:val="18"/>
        </w:rPr>
        <w:t>産業</w:t>
      </w:r>
      <w:r>
        <w:rPr>
          <w:rFonts w:hint="eastAsia"/>
          <w:sz w:val="18"/>
        </w:rPr>
        <w:t>規格Ａ４とすること。</w:t>
      </w:r>
    </w:p>
    <w:p w:rsidR="00381E5C" w:rsidRPr="009E3F86" w:rsidRDefault="00381E5C" w:rsidP="009E3F86">
      <w:pPr>
        <w:ind w:leftChars="259" w:left="764" w:hangingChars="100" w:hanging="220"/>
        <w:rPr>
          <w:rFonts w:ascii="ＭＳ 明朝" w:hAnsi="ＭＳ 明朝"/>
          <w:sz w:val="22"/>
        </w:rPr>
      </w:pPr>
      <w:bookmarkStart w:id="0" w:name="_GoBack"/>
      <w:bookmarkEnd w:id="0"/>
    </w:p>
    <w:sectPr w:rsidR="00381E5C" w:rsidRPr="009E3F86">
      <w:headerReference w:type="default" r:id="rId6"/>
      <w:footerReference w:type="even" r:id="rId7"/>
      <w:pgSz w:w="11906" w:h="16838" w:code="9"/>
      <w:pgMar w:top="1134" w:right="1134" w:bottom="1134" w:left="1134" w:header="720" w:footer="720" w:gutter="0"/>
      <w:cols w:space="720"/>
      <w:noEndnote/>
      <w:docGrid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081" w:rsidRDefault="00693081">
      <w:r>
        <w:separator/>
      </w:r>
    </w:p>
  </w:endnote>
  <w:endnote w:type="continuationSeparator" w:id="0">
    <w:p w:rsidR="00693081" w:rsidRDefault="0069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5C" w:rsidRDefault="00381E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1E5C" w:rsidRDefault="00381E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081" w:rsidRDefault="00693081">
      <w:r>
        <w:separator/>
      </w:r>
    </w:p>
  </w:footnote>
  <w:footnote w:type="continuationSeparator" w:id="0">
    <w:p w:rsidR="00693081" w:rsidRDefault="0069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E5C" w:rsidRDefault="00381E5C">
    <w:pPr>
      <w:tabs>
        <w:tab w:val="left" w:pos="6600"/>
      </w:tabs>
      <w:rPr>
        <w:rFonts w:ascii="ＭＳ 明朝" w:hAnsi="ＭＳ 明朝"/>
      </w:rPr>
    </w:pPr>
    <w:r>
      <w:rPr>
        <w:rFonts w:ascii="ＭＳ 明朝" w:hAnsi="ＭＳ 明朝" w:hint="eastAsia"/>
      </w:rPr>
      <w:t>様式第４（第1</w:t>
    </w:r>
    <w:r w:rsidR="009E3F86">
      <w:rPr>
        <w:rFonts w:ascii="ＭＳ 明朝" w:hAnsi="ＭＳ 明朝" w:hint="eastAsia"/>
      </w:rPr>
      <w:t>6</w:t>
    </w:r>
    <w:r w:rsidR="00194FFD">
      <w:rPr>
        <w:rFonts w:ascii="ＭＳ 明朝" w:hAnsi="ＭＳ 明朝" w:hint="eastAsia"/>
      </w:rPr>
      <w:t>条第５</w:t>
    </w:r>
    <w:r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291"/>
  <w:displayHorizontalDrawingGridEvery w:val="0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86"/>
    <w:rsid w:val="00194FFD"/>
    <w:rsid w:val="002D262F"/>
    <w:rsid w:val="00381E5C"/>
    <w:rsid w:val="00634530"/>
    <w:rsid w:val="00693081"/>
    <w:rsid w:val="007158CC"/>
    <w:rsid w:val="008469ED"/>
    <w:rsid w:val="00897DF8"/>
    <w:rsid w:val="009E3F86"/>
    <w:rsid w:val="00AF54CB"/>
    <w:rsid w:val="00D1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24D5855"/>
  <w15:docId w15:val="{B58CD5EA-093E-40BD-8954-7C72EA7E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岸和田市</cp:lastModifiedBy>
  <cp:revision>4</cp:revision>
  <cp:lastPrinted>2003-07-15T11:04:00Z</cp:lastPrinted>
  <dcterms:created xsi:type="dcterms:W3CDTF">2019-06-21T04:05:00Z</dcterms:created>
  <dcterms:modified xsi:type="dcterms:W3CDTF">2024-04-08T00:41:00Z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