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80" w:rsidRPr="00106DFE" w:rsidRDefault="00444133" w:rsidP="00106DFE">
      <w:pPr>
        <w:jc w:val="center"/>
        <w:rPr>
          <w:rFonts w:ascii="BIZ UDPゴシック" w:eastAsia="BIZ UDPゴシック" w:hAnsi="BIZ UDPゴシック"/>
          <w:sz w:val="28"/>
          <w:szCs w:val="28"/>
        </w:rPr>
      </w:pPr>
      <w:r w:rsidRPr="00106DFE">
        <w:rPr>
          <w:rFonts w:ascii="BIZ UDPゴシック" w:eastAsia="BIZ UDPゴシック" w:hAnsi="BIZ UDPゴシック" w:hint="eastAsia"/>
          <w:sz w:val="28"/>
          <w:szCs w:val="28"/>
        </w:rPr>
        <w:t>令和</w:t>
      </w:r>
      <w:r w:rsidR="00223BB1" w:rsidRPr="00106DFE">
        <w:rPr>
          <w:rFonts w:ascii="BIZ UDPゴシック" w:eastAsia="BIZ UDPゴシック" w:hAnsi="BIZ UDPゴシック" w:hint="eastAsia"/>
          <w:sz w:val="28"/>
          <w:szCs w:val="28"/>
        </w:rPr>
        <w:t>６</w:t>
      </w:r>
      <w:r w:rsidR="00223BB1" w:rsidRPr="00106DFE">
        <w:rPr>
          <w:rFonts w:ascii="BIZ UDPゴシック" w:eastAsia="BIZ UDPゴシック" w:hAnsi="BIZ UDPゴシック"/>
          <w:sz w:val="28"/>
          <w:szCs w:val="28"/>
        </w:rPr>
        <w:t xml:space="preserve">年度　</w:t>
      </w:r>
      <w:r w:rsidR="00223BB1" w:rsidRPr="00106DFE">
        <w:rPr>
          <w:rFonts w:ascii="BIZ UDPゴシック" w:eastAsia="BIZ UDPゴシック" w:hAnsi="BIZ UDPゴシック" w:hint="eastAsia"/>
          <w:sz w:val="28"/>
          <w:szCs w:val="28"/>
        </w:rPr>
        <w:t xml:space="preserve">第１回　</w:t>
      </w:r>
      <w:r w:rsidR="00223BB1" w:rsidRPr="00106DFE">
        <w:rPr>
          <w:rFonts w:ascii="BIZ UDPゴシック" w:eastAsia="BIZ UDPゴシック" w:hAnsi="BIZ UDPゴシック"/>
          <w:sz w:val="28"/>
          <w:szCs w:val="28"/>
        </w:rPr>
        <w:t>市長と語ろう！車座タウンミーティング</w:t>
      </w:r>
    </w:p>
    <w:p w:rsidR="00444133" w:rsidRPr="00933E48" w:rsidRDefault="00444133" w:rsidP="00444133">
      <w:pPr>
        <w:jc w:val="right"/>
        <w:rPr>
          <w:rFonts w:ascii="BIZ UDPゴシック" w:eastAsia="BIZ UDPゴシック" w:hAnsi="BIZ UDPゴシック"/>
          <w:sz w:val="22"/>
        </w:rPr>
      </w:pPr>
      <w:r w:rsidRPr="00933E48">
        <w:rPr>
          <w:rFonts w:ascii="BIZ UDPゴシック" w:eastAsia="BIZ UDPゴシック" w:hAnsi="BIZ UDPゴシック" w:hint="eastAsia"/>
          <w:sz w:val="22"/>
        </w:rPr>
        <w:t>令和6年12月</w:t>
      </w:r>
      <w:r w:rsidR="00D55AE9" w:rsidRPr="00933E48">
        <w:rPr>
          <w:rFonts w:ascii="BIZ UDPゴシック" w:eastAsia="BIZ UDPゴシック" w:hAnsi="BIZ UDPゴシック" w:hint="eastAsia"/>
          <w:sz w:val="22"/>
        </w:rPr>
        <w:t>１</w:t>
      </w:r>
      <w:r w:rsidRPr="00933E48">
        <w:rPr>
          <w:rFonts w:ascii="BIZ UDPゴシック" w:eastAsia="BIZ UDPゴシック" w:hAnsi="BIZ UDPゴシック" w:hint="eastAsia"/>
          <w:sz w:val="22"/>
        </w:rPr>
        <w:t>日（日曜日）</w:t>
      </w:r>
    </w:p>
    <w:p w:rsidR="00444133" w:rsidRPr="00933E48" w:rsidRDefault="00444133" w:rsidP="00444133">
      <w:pPr>
        <w:jc w:val="right"/>
        <w:rPr>
          <w:rFonts w:ascii="BIZ UDPゴシック" w:eastAsia="BIZ UDPゴシック" w:hAnsi="BIZ UDPゴシック"/>
          <w:sz w:val="22"/>
        </w:rPr>
      </w:pPr>
      <w:r w:rsidRPr="00933E48">
        <w:rPr>
          <w:rFonts w:ascii="BIZ UDPゴシック" w:eastAsia="BIZ UDPゴシック" w:hAnsi="BIZ UDPゴシック" w:hint="eastAsia"/>
          <w:sz w:val="22"/>
        </w:rPr>
        <w:t>午前１０時～11時30分</w:t>
      </w:r>
    </w:p>
    <w:p w:rsidR="00444133" w:rsidRPr="00933E48" w:rsidRDefault="00444133" w:rsidP="00444133">
      <w:pPr>
        <w:jc w:val="right"/>
        <w:rPr>
          <w:rFonts w:ascii="BIZ UDPゴシック" w:eastAsia="BIZ UDPゴシック" w:hAnsi="BIZ UDPゴシック"/>
          <w:sz w:val="22"/>
        </w:rPr>
      </w:pPr>
      <w:r w:rsidRPr="00933E48">
        <w:rPr>
          <w:rFonts w:ascii="BIZ UDPゴシック" w:eastAsia="BIZ UDPゴシック" w:hAnsi="BIZ UDPゴシック" w:hint="eastAsia"/>
          <w:sz w:val="22"/>
        </w:rPr>
        <w:t>市立公民館</w:t>
      </w:r>
      <w:r w:rsidRPr="00933E48">
        <w:rPr>
          <w:rFonts w:ascii="BIZ UDPゴシック" w:eastAsia="BIZ UDPゴシック" w:hAnsi="BIZ UDPゴシック"/>
          <w:sz w:val="22"/>
        </w:rPr>
        <w:t xml:space="preserve"> 2階 講座室2</w:t>
      </w:r>
    </w:p>
    <w:p w:rsidR="00444133" w:rsidRDefault="00444133" w:rsidP="00444133">
      <w:pPr>
        <w:rPr>
          <w:rFonts w:ascii="BIZ UDPゴシック" w:eastAsia="BIZ UDPゴシック" w:hAnsi="BIZ UDPゴシック"/>
          <w:sz w:val="22"/>
        </w:rPr>
      </w:pPr>
      <w:r w:rsidRPr="00933E48">
        <w:rPr>
          <w:rFonts w:ascii="BIZ UDPゴシック" w:eastAsia="BIZ UDPゴシック" w:hAnsi="BIZ UDPゴシック" w:hint="eastAsia"/>
          <w:sz w:val="22"/>
        </w:rPr>
        <w:t>参加者：</w:t>
      </w:r>
      <w:r w:rsidRPr="00933E48">
        <w:rPr>
          <w:rFonts w:ascii="BIZ UDPゴシック" w:eastAsia="BIZ UDPゴシック" w:hAnsi="BIZ UDPゴシック"/>
          <w:sz w:val="22"/>
        </w:rPr>
        <w:t xml:space="preserve">女性 ２人 合計 </w:t>
      </w:r>
      <w:r w:rsidRPr="00933E48">
        <w:rPr>
          <w:rFonts w:ascii="BIZ UDPゴシック" w:eastAsia="BIZ UDPゴシック" w:hAnsi="BIZ UDPゴシック" w:hint="eastAsia"/>
          <w:sz w:val="22"/>
        </w:rPr>
        <w:t>2</w:t>
      </w:r>
      <w:r w:rsidRPr="00933E48">
        <w:rPr>
          <w:rFonts w:ascii="BIZ UDPゴシック" w:eastAsia="BIZ UDPゴシック" w:hAnsi="BIZ UDPゴシック"/>
          <w:sz w:val="22"/>
        </w:rPr>
        <w:t>人</w:t>
      </w:r>
      <w:r w:rsidRPr="00933E48">
        <w:rPr>
          <w:rFonts w:ascii="BIZ UDPゴシック" w:eastAsia="BIZ UDPゴシック" w:hAnsi="BIZ UDPゴシック" w:hint="eastAsia"/>
          <w:sz w:val="22"/>
        </w:rPr>
        <w:t xml:space="preserve">　（職員、事務局、傍聴者を除く</w:t>
      </w:r>
      <w:r w:rsidRPr="00933E48">
        <w:rPr>
          <w:rFonts w:ascii="BIZ UDPゴシック" w:eastAsia="BIZ UDPゴシック" w:hAnsi="BIZ UDPゴシック"/>
          <w:sz w:val="22"/>
        </w:rPr>
        <w:t>）</w:t>
      </w:r>
    </w:p>
    <w:p w:rsidR="00106DFE" w:rsidRPr="00933E48" w:rsidRDefault="00106DFE" w:rsidP="00444133">
      <w:pPr>
        <w:rPr>
          <w:rFonts w:ascii="BIZ UDPゴシック" w:eastAsia="BIZ UDPゴシック" w:hAnsi="BIZ UDPゴシック"/>
          <w:sz w:val="22"/>
        </w:rPr>
      </w:pPr>
    </w:p>
    <w:p w:rsidR="0066295A" w:rsidRPr="00933E48" w:rsidRDefault="00610445" w:rsidP="00444133">
      <w:pPr>
        <w:rPr>
          <w:rFonts w:ascii="BIZ UDPゴシック" w:eastAsia="BIZ UDPゴシック" w:hAnsi="BIZ UDPゴシック"/>
          <w:b/>
          <w:sz w:val="22"/>
        </w:rPr>
      </w:pPr>
      <w:r>
        <w:rPr>
          <w:rFonts w:ascii="BIZ UDPゴシック" w:eastAsia="BIZ UDPゴシック" w:hAnsi="BIZ UDPゴシック" w:hint="eastAsia"/>
          <w:b/>
          <w:sz w:val="22"/>
        </w:rPr>
        <w:t>【</w:t>
      </w:r>
      <w:r w:rsidR="00C9587A">
        <w:rPr>
          <w:rFonts w:ascii="BIZ UDPゴシック" w:eastAsia="BIZ UDPゴシック" w:hAnsi="BIZ UDPゴシック" w:hint="eastAsia"/>
          <w:b/>
          <w:sz w:val="22"/>
        </w:rPr>
        <w:t>意見交換要旨</w:t>
      </w:r>
      <w:r w:rsidR="0066295A" w:rsidRPr="00933E48">
        <w:rPr>
          <w:rFonts w:ascii="BIZ UDPゴシック" w:eastAsia="BIZ UDPゴシック" w:hAnsi="BIZ UDPゴシック" w:hint="eastAsia"/>
          <w:b/>
          <w:sz w:val="22"/>
        </w:rPr>
        <w:t>】</w:t>
      </w:r>
    </w:p>
    <w:tbl>
      <w:tblPr>
        <w:tblStyle w:val="a9"/>
        <w:tblW w:w="0" w:type="auto"/>
        <w:tblLook w:val="04A0" w:firstRow="1" w:lastRow="0" w:firstColumn="1" w:lastColumn="0" w:noHBand="0" w:noVBand="1"/>
      </w:tblPr>
      <w:tblGrid>
        <w:gridCol w:w="4814"/>
        <w:gridCol w:w="4814"/>
      </w:tblGrid>
      <w:tr w:rsidR="004E4515" w:rsidTr="007D166E">
        <w:tc>
          <w:tcPr>
            <w:tcW w:w="4814" w:type="dxa"/>
          </w:tcPr>
          <w:p w:rsidR="004E4515" w:rsidRDefault="004E4515" w:rsidP="00C9587A">
            <w:pPr>
              <w:jc w:val="center"/>
              <w:rPr>
                <w:rFonts w:ascii="BIZ UDPゴシック" w:eastAsia="BIZ UDPゴシック" w:hAnsi="BIZ UDPゴシック"/>
                <w:sz w:val="22"/>
              </w:rPr>
            </w:pPr>
            <w:r>
              <w:rPr>
                <w:rFonts w:ascii="BIZ UDPゴシック" w:eastAsia="BIZ UDPゴシック" w:hAnsi="BIZ UDPゴシック" w:hint="eastAsia"/>
                <w:sz w:val="22"/>
              </w:rPr>
              <w:t>市民</w:t>
            </w:r>
          </w:p>
        </w:tc>
        <w:tc>
          <w:tcPr>
            <w:tcW w:w="4814" w:type="dxa"/>
          </w:tcPr>
          <w:p w:rsidR="004E4515" w:rsidRDefault="004E4515" w:rsidP="00C9587A">
            <w:pPr>
              <w:jc w:val="center"/>
              <w:rPr>
                <w:rFonts w:ascii="BIZ UDPゴシック" w:eastAsia="BIZ UDPゴシック" w:hAnsi="BIZ UDPゴシック"/>
                <w:sz w:val="22"/>
              </w:rPr>
            </w:pPr>
            <w:r>
              <w:rPr>
                <w:rFonts w:ascii="BIZ UDPゴシック" w:eastAsia="BIZ UDPゴシック" w:hAnsi="BIZ UDPゴシック" w:hint="eastAsia"/>
                <w:sz w:val="22"/>
              </w:rPr>
              <w:t>市長</w:t>
            </w:r>
          </w:p>
        </w:tc>
      </w:tr>
      <w:tr w:rsidR="00F7601A" w:rsidTr="007D166E">
        <w:tc>
          <w:tcPr>
            <w:tcW w:w="4814" w:type="dxa"/>
          </w:tcPr>
          <w:p w:rsidR="00F7601A" w:rsidRDefault="00F7601A" w:rsidP="00A3386F">
            <w:pPr>
              <w:ind w:firstLineChars="100" w:firstLine="220"/>
              <w:rPr>
                <w:rFonts w:ascii="BIZ UDPゴシック" w:eastAsia="BIZ UDPゴシック" w:hAnsi="BIZ UDPゴシック"/>
                <w:sz w:val="22"/>
              </w:rPr>
            </w:pPr>
            <w:r w:rsidRPr="00933E48">
              <w:rPr>
                <w:rFonts w:ascii="BIZ UDPゴシック" w:eastAsia="BIZ UDPゴシック" w:hAnsi="BIZ UDPゴシック"/>
                <w:sz w:val="22"/>
              </w:rPr>
              <w:t>子育ての悩みは変わら</w:t>
            </w:r>
            <w:r w:rsidR="00504553">
              <w:rPr>
                <w:rFonts w:ascii="BIZ UDPゴシック" w:eastAsia="BIZ UDPゴシック" w:hAnsi="BIZ UDPゴシック" w:hint="eastAsia"/>
                <w:sz w:val="22"/>
              </w:rPr>
              <w:t>ない。</w:t>
            </w:r>
            <w:r w:rsidRPr="00933E48">
              <w:rPr>
                <w:rFonts w:ascii="BIZ UDPゴシック" w:eastAsia="BIZ UDPゴシック" w:hAnsi="BIZ UDPゴシック" w:hint="eastAsia"/>
                <w:sz w:val="22"/>
              </w:rPr>
              <w:t>子育ての相談場所は増えたが、</w:t>
            </w:r>
            <w:r w:rsidRPr="00933E48">
              <w:rPr>
                <w:rFonts w:ascii="BIZ UDPゴシック" w:eastAsia="BIZ UDPゴシック" w:hAnsi="BIZ UDPゴシック"/>
                <w:sz w:val="22"/>
              </w:rPr>
              <w:t>外出できないお母さんへの</w:t>
            </w:r>
            <w:r w:rsidR="00504553" w:rsidRPr="00933E48">
              <w:rPr>
                <w:rFonts w:ascii="BIZ UDPゴシック" w:eastAsia="BIZ UDPゴシック" w:hAnsi="BIZ UDPゴシック"/>
                <w:sz w:val="22"/>
              </w:rPr>
              <w:t>支援</w:t>
            </w:r>
            <w:r w:rsidRPr="00933E48">
              <w:rPr>
                <w:rFonts w:ascii="BIZ UDPゴシック" w:eastAsia="BIZ UDPゴシック" w:hAnsi="BIZ UDPゴシック"/>
                <w:sz w:val="22"/>
              </w:rPr>
              <w:t>が不足している</w:t>
            </w:r>
            <w:r w:rsidR="00CC7118">
              <w:rPr>
                <w:rFonts w:ascii="BIZ UDPゴシック" w:eastAsia="BIZ UDPゴシック" w:hAnsi="BIZ UDPゴシック" w:hint="eastAsia"/>
                <w:sz w:val="22"/>
              </w:rPr>
              <w:t>。</w:t>
            </w:r>
          </w:p>
        </w:tc>
        <w:tc>
          <w:tcPr>
            <w:tcW w:w="4814" w:type="dxa"/>
            <w:vMerge w:val="restart"/>
          </w:tcPr>
          <w:p w:rsidR="00F7601A" w:rsidRDefault="00F7601A" w:rsidP="00C9587A">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市では行財政改革を進めており、財源を生み出して教育に投資する計画を立ててい</w:t>
            </w:r>
            <w:r w:rsidR="00C9587A">
              <w:rPr>
                <w:rFonts w:ascii="BIZ UDPゴシック" w:eastAsia="BIZ UDPゴシック" w:hAnsi="BIZ UDPゴシック" w:hint="eastAsia"/>
                <w:sz w:val="22"/>
              </w:rPr>
              <w:t>る</w:t>
            </w:r>
            <w:r w:rsidRPr="00933E48">
              <w:rPr>
                <w:rFonts w:ascii="BIZ UDPゴシック" w:eastAsia="BIZ UDPゴシック" w:hAnsi="BIZ UDPゴシック" w:hint="eastAsia"/>
                <w:sz w:val="22"/>
              </w:rPr>
              <w:t>。持続可能な教育投資を実現するために、公共施設の数を減らし、その分の資金を教育に再投資する方針。</w:t>
            </w:r>
            <w:r w:rsidR="009407AF" w:rsidRPr="00933E48">
              <w:rPr>
                <w:rFonts w:ascii="BIZ UDPゴシック" w:eastAsia="BIZ UDPゴシック" w:hAnsi="BIZ UDPゴシック" w:hint="eastAsia"/>
                <w:sz w:val="22"/>
              </w:rPr>
              <w:t>具体的には、認知機能を高めるトレーニングや放課後の学習塾などに投資し、これを長期的に続けるための財源を確保することを目指して</w:t>
            </w:r>
            <w:r w:rsidR="000107BE">
              <w:rPr>
                <w:rFonts w:ascii="BIZ UDPゴシック" w:eastAsia="BIZ UDPゴシック" w:hAnsi="BIZ UDPゴシック" w:hint="eastAsia"/>
                <w:sz w:val="22"/>
              </w:rPr>
              <w:t>い</w:t>
            </w:r>
            <w:r w:rsidR="009407AF">
              <w:rPr>
                <w:rFonts w:ascii="BIZ UDPゴシック" w:eastAsia="BIZ UDPゴシック" w:hAnsi="BIZ UDPゴシック" w:hint="eastAsia"/>
                <w:sz w:val="22"/>
              </w:rPr>
              <w:t>る</w:t>
            </w:r>
            <w:r w:rsidR="009407AF" w:rsidRPr="00933E48">
              <w:rPr>
                <w:rFonts w:ascii="BIZ UDPゴシック" w:eastAsia="BIZ UDPゴシック" w:hAnsi="BIZ UDPゴシック" w:hint="eastAsia"/>
                <w:sz w:val="22"/>
              </w:rPr>
              <w:t>。</w:t>
            </w:r>
          </w:p>
        </w:tc>
      </w:tr>
      <w:tr w:rsidR="00F7601A" w:rsidTr="007D166E">
        <w:tc>
          <w:tcPr>
            <w:tcW w:w="4814" w:type="dxa"/>
          </w:tcPr>
          <w:p w:rsidR="00F7601A" w:rsidRDefault="00F7601A" w:rsidP="00CC7118">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性教育は単に性行為について教えるだけでなく、人権や多様性の理解を深めるための基盤にな</w:t>
            </w:r>
            <w:r w:rsidR="00C9587A">
              <w:rPr>
                <w:rFonts w:ascii="BIZ UDPゴシック" w:eastAsia="BIZ UDPゴシック" w:hAnsi="BIZ UDPゴシック" w:hint="eastAsia"/>
                <w:sz w:val="22"/>
              </w:rPr>
              <w:t>る</w:t>
            </w:r>
            <w:r w:rsidRPr="00933E48">
              <w:rPr>
                <w:rFonts w:ascii="BIZ UDPゴシック" w:eastAsia="BIZ UDPゴシック" w:hAnsi="BIZ UDPゴシック" w:hint="eastAsia"/>
                <w:sz w:val="22"/>
              </w:rPr>
              <w:t>。性教育や教育の充実を通じて</w:t>
            </w:r>
            <w:r w:rsidR="00A3386F">
              <w:rPr>
                <w:rFonts w:ascii="BIZ UDPゴシック" w:eastAsia="BIZ UDPゴシック" w:hAnsi="BIZ UDPゴシック" w:hint="eastAsia"/>
                <w:sz w:val="22"/>
              </w:rPr>
              <w:t>子ども</w:t>
            </w:r>
            <w:r w:rsidRPr="00933E48">
              <w:rPr>
                <w:rFonts w:ascii="BIZ UDPゴシック" w:eastAsia="BIZ UDPゴシック" w:hAnsi="BIZ UDPゴシック" w:hint="eastAsia"/>
                <w:sz w:val="22"/>
              </w:rPr>
              <w:t>たちが正しい知識を身につけ、自分の人生を考える力を養うことが重要。</w:t>
            </w:r>
          </w:p>
        </w:tc>
        <w:tc>
          <w:tcPr>
            <w:tcW w:w="4814" w:type="dxa"/>
            <w:vMerge/>
          </w:tcPr>
          <w:p w:rsidR="00F7601A" w:rsidRDefault="00F7601A" w:rsidP="00444133">
            <w:pPr>
              <w:rPr>
                <w:rFonts w:ascii="BIZ UDPゴシック" w:eastAsia="BIZ UDPゴシック" w:hAnsi="BIZ UDPゴシック"/>
                <w:sz w:val="22"/>
              </w:rPr>
            </w:pPr>
          </w:p>
        </w:tc>
      </w:tr>
      <w:tr w:rsidR="00CC7118" w:rsidTr="007D166E">
        <w:tc>
          <w:tcPr>
            <w:tcW w:w="4814" w:type="dxa"/>
          </w:tcPr>
          <w:p w:rsidR="00CC7118" w:rsidRPr="00F7601A" w:rsidRDefault="00CC7118" w:rsidP="00C91D0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公民館が老朽化</w:t>
            </w:r>
            <w:r w:rsidR="00A3386F">
              <w:rPr>
                <w:rFonts w:ascii="BIZ UDPゴシック" w:eastAsia="BIZ UDPゴシック" w:hAnsi="BIZ UDPゴシック" w:hint="eastAsia"/>
                <w:sz w:val="22"/>
              </w:rPr>
              <w:t>で</w:t>
            </w:r>
            <w:r w:rsidRPr="00933E48">
              <w:rPr>
                <w:rFonts w:ascii="BIZ UDPゴシック" w:eastAsia="BIZ UDPゴシック" w:hAnsi="BIZ UDPゴシック" w:hint="eastAsia"/>
                <w:sz w:val="22"/>
              </w:rPr>
              <w:t>閉鎖される</w:t>
            </w:r>
            <w:r>
              <w:rPr>
                <w:rFonts w:ascii="BIZ UDPゴシック" w:eastAsia="BIZ UDPゴシック" w:hAnsi="BIZ UDPゴシック" w:hint="eastAsia"/>
                <w:sz w:val="22"/>
              </w:rPr>
              <w:t>と、</w:t>
            </w:r>
            <w:r w:rsidRPr="00933E48">
              <w:rPr>
                <w:rFonts w:ascii="BIZ UDPゴシック" w:eastAsia="BIZ UDPゴシック" w:hAnsi="BIZ UDPゴシック" w:hint="eastAsia"/>
                <w:sz w:val="22"/>
              </w:rPr>
              <w:t>地域</w:t>
            </w:r>
            <w:r w:rsidR="00C91D00">
              <w:rPr>
                <w:rFonts w:ascii="BIZ UDPゴシック" w:eastAsia="BIZ UDPゴシック" w:hAnsi="BIZ UDPゴシック" w:hint="eastAsia"/>
                <w:sz w:val="22"/>
              </w:rPr>
              <w:t>活動</w:t>
            </w:r>
            <w:r w:rsidRPr="00933E48">
              <w:rPr>
                <w:rFonts w:ascii="BIZ UDPゴシック" w:eastAsia="BIZ UDPゴシック" w:hAnsi="BIZ UDPゴシック" w:hint="eastAsia"/>
                <w:sz w:val="22"/>
              </w:rPr>
              <w:t>の場が減少し</w:t>
            </w:r>
            <w:r>
              <w:rPr>
                <w:rFonts w:ascii="BIZ UDPゴシック" w:eastAsia="BIZ UDPゴシック" w:hAnsi="BIZ UDPゴシック" w:hint="eastAsia"/>
                <w:sz w:val="22"/>
              </w:rPr>
              <w:t>高齢者</w:t>
            </w:r>
            <w:r w:rsidRPr="00933E48">
              <w:rPr>
                <w:rFonts w:ascii="BIZ UDPゴシック" w:eastAsia="BIZ UDPゴシック" w:hAnsi="BIZ UDPゴシック" w:hint="eastAsia"/>
                <w:sz w:val="22"/>
              </w:rPr>
              <w:t>の活動</w:t>
            </w:r>
            <w:r w:rsidR="00FA5166">
              <w:rPr>
                <w:rFonts w:ascii="BIZ UDPゴシック" w:eastAsia="BIZ UDPゴシック" w:hAnsi="BIZ UDPゴシック" w:hint="eastAsia"/>
                <w:sz w:val="22"/>
              </w:rPr>
              <w:t>が減る</w:t>
            </w:r>
            <w:r w:rsidR="00D1576C">
              <w:rPr>
                <w:rFonts w:ascii="BIZ UDPゴシック" w:eastAsia="BIZ UDPゴシック" w:hAnsi="BIZ UDPゴシック" w:hint="eastAsia"/>
                <w:sz w:val="22"/>
              </w:rPr>
              <w:t>可能性</w:t>
            </w:r>
            <w:r w:rsidRPr="00933E48">
              <w:rPr>
                <w:rFonts w:ascii="BIZ UDPゴシック" w:eastAsia="BIZ UDPゴシック" w:hAnsi="BIZ UDPゴシック" w:hint="eastAsia"/>
                <w:sz w:val="22"/>
              </w:rPr>
              <w:t>があ</w:t>
            </w:r>
            <w:r>
              <w:rPr>
                <w:rFonts w:ascii="BIZ UDPゴシック" w:eastAsia="BIZ UDPゴシック" w:hAnsi="BIZ UDPゴシック" w:hint="eastAsia"/>
                <w:sz w:val="22"/>
              </w:rPr>
              <w:t>る。</w:t>
            </w:r>
          </w:p>
        </w:tc>
        <w:tc>
          <w:tcPr>
            <w:tcW w:w="4814" w:type="dxa"/>
            <w:vMerge w:val="restart"/>
          </w:tcPr>
          <w:p w:rsidR="00CC7118" w:rsidRPr="00897209" w:rsidRDefault="00CC7118" w:rsidP="00223BB1">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市の財政や人的資源をバランスよく使い、将来的にも持続可能な市政を目指し、公民館の存続や教育への再投資など、限られた資源をどのように配分するかが重要。ローコストで最大の効果を出す政策を実践することが求められ</w:t>
            </w:r>
            <w:r>
              <w:rPr>
                <w:rFonts w:ascii="BIZ UDPゴシック" w:eastAsia="BIZ UDPゴシック" w:hAnsi="BIZ UDPゴシック" w:hint="eastAsia"/>
                <w:sz w:val="22"/>
              </w:rPr>
              <w:t>る</w:t>
            </w:r>
            <w:r w:rsidRPr="00933E48">
              <w:rPr>
                <w:rFonts w:ascii="BIZ UDPゴシック" w:eastAsia="BIZ UDPゴシック" w:hAnsi="BIZ UDPゴシック" w:hint="eastAsia"/>
                <w:sz w:val="22"/>
              </w:rPr>
              <w:t>。既存の施設を活用し、効率的に市民のニーズに応える方法が大事</w:t>
            </w:r>
            <w:r>
              <w:rPr>
                <w:rFonts w:ascii="BIZ UDPゴシック" w:eastAsia="BIZ UDPゴシック" w:hAnsi="BIZ UDPゴシック" w:hint="eastAsia"/>
                <w:sz w:val="22"/>
              </w:rPr>
              <w:t>だ</w:t>
            </w:r>
            <w:r w:rsidRPr="00933E48">
              <w:rPr>
                <w:rFonts w:ascii="BIZ UDPゴシック" w:eastAsia="BIZ UDPゴシック" w:hAnsi="BIZ UDPゴシック" w:hint="eastAsia"/>
                <w:sz w:val="22"/>
              </w:rPr>
              <w:t>と思</w:t>
            </w:r>
            <w:r w:rsidR="00223BB1">
              <w:rPr>
                <w:rFonts w:ascii="BIZ UDPゴシック" w:eastAsia="BIZ UDPゴシック" w:hAnsi="BIZ UDPゴシック" w:hint="eastAsia"/>
                <w:sz w:val="22"/>
              </w:rPr>
              <w:t>っている</w:t>
            </w:r>
            <w:r w:rsidRPr="00933E48">
              <w:rPr>
                <w:rFonts w:ascii="BIZ UDPゴシック" w:eastAsia="BIZ UDPゴシック" w:hAnsi="BIZ UDPゴシック" w:hint="eastAsia"/>
                <w:sz w:val="22"/>
              </w:rPr>
              <w:t>。</w:t>
            </w:r>
          </w:p>
        </w:tc>
      </w:tr>
      <w:tr w:rsidR="00CC7118" w:rsidTr="007D166E">
        <w:tc>
          <w:tcPr>
            <w:tcW w:w="4814" w:type="dxa"/>
          </w:tcPr>
          <w:p w:rsidR="00CC7118" w:rsidRDefault="00CC7118" w:rsidP="00C9587A">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地域活動や市民との協働を通じて、行政と市民が一緒に問題を解決することが重要。特に</w:t>
            </w:r>
            <w:r w:rsidR="00A3386F">
              <w:rPr>
                <w:rFonts w:ascii="BIZ UDPゴシック" w:eastAsia="BIZ UDPゴシック" w:hAnsi="BIZ UDPゴシック" w:hint="eastAsia"/>
                <w:sz w:val="22"/>
              </w:rPr>
              <w:t>子ども</w:t>
            </w:r>
            <w:r w:rsidRPr="00933E48">
              <w:rPr>
                <w:rFonts w:ascii="BIZ UDPゴシック" w:eastAsia="BIZ UDPゴシック" w:hAnsi="BIZ UDPゴシック" w:hint="eastAsia"/>
                <w:sz w:val="22"/>
              </w:rPr>
              <w:t>の教育や育成において</w:t>
            </w:r>
            <w:r>
              <w:rPr>
                <w:rFonts w:ascii="BIZ UDPゴシック" w:eastAsia="BIZ UDPゴシック" w:hAnsi="BIZ UDPゴシック" w:hint="eastAsia"/>
                <w:sz w:val="22"/>
              </w:rPr>
              <w:t>は、教師の負担が増えないよう</w:t>
            </w:r>
            <w:r w:rsidRPr="00933E48">
              <w:rPr>
                <w:rFonts w:ascii="BIZ UDPゴシック" w:eastAsia="BIZ UDPゴシック" w:hAnsi="BIZ UDPゴシック" w:hint="eastAsia"/>
                <w:sz w:val="22"/>
              </w:rPr>
              <w:t>地域全体で子供たちを支える取り組みが大事だと思</w:t>
            </w:r>
            <w:r>
              <w:rPr>
                <w:rFonts w:ascii="BIZ UDPゴシック" w:eastAsia="BIZ UDPゴシック" w:hAnsi="BIZ UDPゴシック" w:hint="eastAsia"/>
                <w:sz w:val="22"/>
              </w:rPr>
              <w:t>う</w:t>
            </w:r>
            <w:r w:rsidRPr="00933E48">
              <w:rPr>
                <w:rFonts w:ascii="BIZ UDPゴシック" w:eastAsia="BIZ UDPゴシック" w:hAnsi="BIZ UDPゴシック" w:hint="eastAsia"/>
                <w:sz w:val="22"/>
              </w:rPr>
              <w:t>。</w:t>
            </w:r>
          </w:p>
        </w:tc>
        <w:tc>
          <w:tcPr>
            <w:tcW w:w="4814" w:type="dxa"/>
            <w:vMerge/>
          </w:tcPr>
          <w:p w:rsidR="00CC7118" w:rsidRDefault="00CC7118" w:rsidP="00444133">
            <w:pPr>
              <w:rPr>
                <w:rFonts w:ascii="BIZ UDPゴシック" w:eastAsia="BIZ UDPゴシック" w:hAnsi="BIZ UDPゴシック"/>
                <w:sz w:val="22"/>
              </w:rPr>
            </w:pPr>
          </w:p>
        </w:tc>
      </w:tr>
      <w:tr w:rsidR="007D166E" w:rsidTr="007D166E">
        <w:tc>
          <w:tcPr>
            <w:tcW w:w="4814" w:type="dxa"/>
          </w:tcPr>
          <w:p w:rsidR="00223BB1" w:rsidRDefault="007D166E" w:rsidP="00C91D0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商店街が衰退しているので</w:t>
            </w:r>
            <w:r w:rsidRPr="00933E48">
              <w:rPr>
                <w:rFonts w:ascii="BIZ UDPゴシック" w:eastAsia="BIZ UDPゴシック" w:hAnsi="BIZ UDPゴシック" w:hint="eastAsia"/>
                <w:sz w:val="22"/>
              </w:rPr>
              <w:t>盛り上げたい。</w:t>
            </w:r>
            <w:r>
              <w:rPr>
                <w:rFonts w:ascii="BIZ UDPゴシック" w:eastAsia="BIZ UDPゴシック" w:hAnsi="BIZ UDPゴシック" w:hint="eastAsia"/>
                <w:sz w:val="22"/>
              </w:rPr>
              <w:t>例えば</w:t>
            </w:r>
            <w:r w:rsidRPr="00933E48">
              <w:rPr>
                <w:rFonts w:ascii="BIZ UDPゴシック" w:eastAsia="BIZ UDPゴシック" w:hAnsi="BIZ UDPゴシック" w:hint="eastAsia"/>
                <w:sz w:val="22"/>
              </w:rPr>
              <w:t>商店街の空きスペースを市が借り上げてNPOに提供するなどの方法で、子育て</w:t>
            </w:r>
            <w:r>
              <w:rPr>
                <w:rFonts w:ascii="BIZ UDPゴシック" w:eastAsia="BIZ UDPゴシック" w:hAnsi="BIZ UDPゴシック" w:hint="eastAsia"/>
                <w:sz w:val="22"/>
              </w:rPr>
              <w:t>支援の場を設けられたらと</w:t>
            </w:r>
            <w:r w:rsidRPr="00933E48">
              <w:rPr>
                <w:rFonts w:ascii="BIZ UDPゴシック" w:eastAsia="BIZ UDPゴシック" w:hAnsi="BIZ UDPゴシック" w:hint="eastAsia"/>
                <w:sz w:val="22"/>
              </w:rPr>
              <w:t>思</w:t>
            </w:r>
            <w:r>
              <w:rPr>
                <w:rFonts w:ascii="BIZ UDPゴシック" w:eastAsia="BIZ UDPゴシック" w:hAnsi="BIZ UDPゴシック" w:hint="eastAsia"/>
                <w:sz w:val="22"/>
              </w:rPr>
              <w:t>う</w:t>
            </w:r>
            <w:r w:rsidRPr="00933E48">
              <w:rPr>
                <w:rFonts w:ascii="BIZ UDPゴシック" w:eastAsia="BIZ UDPゴシック" w:hAnsi="BIZ UDPゴシック" w:hint="eastAsia"/>
                <w:sz w:val="22"/>
              </w:rPr>
              <w:t>。</w:t>
            </w:r>
            <w:r w:rsidR="00296259">
              <w:rPr>
                <w:rFonts w:ascii="BIZ UDPゴシック" w:eastAsia="BIZ UDPゴシック" w:hAnsi="BIZ UDPゴシック" w:hint="eastAsia"/>
                <w:sz w:val="22"/>
              </w:rPr>
              <w:t>また、</w:t>
            </w:r>
            <w:r w:rsidR="00223BB1">
              <w:rPr>
                <w:rFonts w:ascii="BIZ UDPゴシック" w:eastAsia="BIZ UDPゴシック" w:hAnsi="BIZ UDPゴシック" w:hint="eastAsia"/>
                <w:sz w:val="22"/>
              </w:rPr>
              <w:t>旭・太田が認定こども園になったら跡地も利用できる。</w:t>
            </w:r>
            <w:r w:rsidRPr="00933E48">
              <w:rPr>
                <w:rFonts w:ascii="BIZ UDPゴシック" w:eastAsia="BIZ UDPゴシック" w:hAnsi="BIZ UDPゴシック" w:hint="eastAsia"/>
                <w:sz w:val="22"/>
              </w:rPr>
              <w:t>児童館</w:t>
            </w:r>
            <w:r w:rsidR="00C91D00">
              <w:rPr>
                <w:rFonts w:ascii="BIZ UDPゴシック" w:eastAsia="BIZ UDPゴシック" w:hAnsi="BIZ UDPゴシック" w:hint="eastAsia"/>
                <w:sz w:val="22"/>
              </w:rPr>
              <w:t>がないので</w:t>
            </w:r>
            <w:r w:rsidRPr="00933E48">
              <w:rPr>
                <w:rFonts w:ascii="BIZ UDPゴシック" w:eastAsia="BIZ UDPゴシック" w:hAnsi="BIZ UDPゴシック" w:hint="eastAsia"/>
                <w:sz w:val="22"/>
              </w:rPr>
              <w:t>既存のフリースクールや</w:t>
            </w:r>
            <w:r w:rsidRPr="00933E48">
              <w:rPr>
                <w:rFonts w:ascii="BIZ UDPゴシック" w:eastAsia="BIZ UDPゴシック" w:hAnsi="BIZ UDPゴシック"/>
                <w:sz w:val="22"/>
              </w:rPr>
              <w:t>NPOと協力してプレーパークのような場</w:t>
            </w:r>
            <w:r w:rsidR="00C91D00">
              <w:rPr>
                <w:rFonts w:ascii="BIZ UDPゴシック" w:eastAsia="BIZ UDPゴシック" w:hAnsi="BIZ UDPゴシック" w:hint="eastAsia"/>
                <w:sz w:val="22"/>
              </w:rPr>
              <w:t>も</w:t>
            </w:r>
            <w:r w:rsidRPr="00933E48">
              <w:rPr>
                <w:rFonts w:ascii="BIZ UDPゴシック" w:eastAsia="BIZ UDPゴシック" w:hAnsi="BIZ UDPゴシック"/>
                <w:sz w:val="22"/>
              </w:rPr>
              <w:t>作</w:t>
            </w:r>
            <w:r w:rsidRPr="00933E48">
              <w:rPr>
                <w:rFonts w:ascii="BIZ UDPゴシック" w:eastAsia="BIZ UDPゴシック" w:hAnsi="BIZ UDPゴシック" w:hint="eastAsia"/>
                <w:sz w:val="22"/>
              </w:rPr>
              <w:t>って</w:t>
            </w:r>
            <w:r>
              <w:rPr>
                <w:rFonts w:ascii="BIZ UDPゴシック" w:eastAsia="BIZ UDPゴシック" w:hAnsi="BIZ UDPゴシック" w:hint="eastAsia"/>
                <w:sz w:val="22"/>
              </w:rPr>
              <w:t>ほしい。</w:t>
            </w:r>
          </w:p>
        </w:tc>
        <w:tc>
          <w:tcPr>
            <w:tcW w:w="4814" w:type="dxa"/>
          </w:tcPr>
          <w:p w:rsidR="007D166E" w:rsidRPr="007D166E" w:rsidRDefault="007D166E" w:rsidP="001D64E1">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個人の意見だけでなく、様々な専門知識を持つ職員や議員の意見を取り入れてバランスの取れた予算を立てることが重要。優先順位を決める際は、全体の意見を反映させることが大切。市の財政健全性を高めることで、実現可能なことを増やす努力も重要だと思</w:t>
            </w:r>
            <w:r>
              <w:rPr>
                <w:rFonts w:ascii="BIZ UDPゴシック" w:eastAsia="BIZ UDPゴシック" w:hAnsi="BIZ UDPゴシック" w:hint="eastAsia"/>
                <w:sz w:val="22"/>
              </w:rPr>
              <w:t>う</w:t>
            </w:r>
            <w:r w:rsidRPr="00933E48">
              <w:rPr>
                <w:rFonts w:ascii="BIZ UDPゴシック" w:eastAsia="BIZ UDPゴシック" w:hAnsi="BIZ UDPゴシック" w:hint="eastAsia"/>
                <w:sz w:val="22"/>
              </w:rPr>
              <w:t>。</w:t>
            </w:r>
          </w:p>
        </w:tc>
        <w:bookmarkStart w:id="0" w:name="_GoBack"/>
        <w:bookmarkEnd w:id="0"/>
      </w:tr>
      <w:tr w:rsidR="007D166E" w:rsidTr="007D166E">
        <w:tc>
          <w:tcPr>
            <w:tcW w:w="4814" w:type="dxa"/>
          </w:tcPr>
          <w:p w:rsidR="007D166E" w:rsidRPr="00234B9A" w:rsidRDefault="007D166E" w:rsidP="009407AF">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新庁舎の</w:t>
            </w:r>
            <w:r w:rsidRPr="00933E48">
              <w:rPr>
                <w:rFonts w:ascii="BIZ UDPゴシック" w:eastAsia="BIZ UDPゴシック" w:hAnsi="BIZ UDPゴシック" w:hint="eastAsia"/>
                <w:sz w:val="22"/>
              </w:rPr>
              <w:t>建設場所について、最終的に福祉センターの隣に建設されることにな</w:t>
            </w:r>
            <w:r>
              <w:rPr>
                <w:rFonts w:ascii="BIZ UDPゴシック" w:eastAsia="BIZ UDPゴシック" w:hAnsi="BIZ UDPゴシック" w:hint="eastAsia"/>
                <w:sz w:val="22"/>
              </w:rPr>
              <w:t>った</w:t>
            </w:r>
            <w:r w:rsidRPr="00933E48">
              <w:rPr>
                <w:rFonts w:ascii="BIZ UDPゴシック" w:eastAsia="BIZ UDPゴシック" w:hAnsi="BIZ UDPゴシック" w:hint="eastAsia"/>
                <w:sz w:val="22"/>
              </w:rPr>
              <w:t>が、新たに設計費用がかかるので、無駄な設計費用を減らすことが重要だと思</w:t>
            </w:r>
            <w:r>
              <w:rPr>
                <w:rFonts w:ascii="BIZ UDPゴシック" w:eastAsia="BIZ UDPゴシック" w:hAnsi="BIZ UDPゴシック" w:hint="eastAsia"/>
                <w:sz w:val="22"/>
              </w:rPr>
              <w:t>う</w:t>
            </w:r>
            <w:r w:rsidRPr="00933E48">
              <w:rPr>
                <w:rFonts w:ascii="BIZ UDPゴシック" w:eastAsia="BIZ UDPゴシック" w:hAnsi="BIZ UDPゴシック" w:hint="eastAsia"/>
                <w:sz w:val="22"/>
              </w:rPr>
              <w:t>。</w:t>
            </w:r>
          </w:p>
        </w:tc>
        <w:tc>
          <w:tcPr>
            <w:tcW w:w="4814" w:type="dxa"/>
            <w:vMerge w:val="restart"/>
          </w:tcPr>
          <w:p w:rsidR="007D166E" w:rsidRDefault="007D166E" w:rsidP="005B0461">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新庁舎について、最初に決定した場所に活断層があることが判明したが、専門家の調査によりその場所は危険ではないとされた。しかし、市民の意見を尊重し、安全性を重視し、議会の決定により最終的には福祉総合センター横の敷地に</w:t>
            </w:r>
            <w:r>
              <w:rPr>
                <w:rFonts w:ascii="BIZ UDPゴシック" w:eastAsia="BIZ UDPゴシック" w:hAnsi="BIZ UDPゴシック" w:hint="eastAsia"/>
                <w:sz w:val="22"/>
              </w:rPr>
              <w:t>変更と</w:t>
            </w:r>
            <w:r w:rsidRPr="00933E48">
              <w:rPr>
                <w:rFonts w:ascii="BIZ UDPゴシック" w:eastAsia="BIZ UDPゴシック" w:hAnsi="BIZ UDPゴシック" w:hint="eastAsia"/>
                <w:sz w:val="22"/>
              </w:rPr>
              <w:t>な</w:t>
            </w:r>
            <w:r>
              <w:rPr>
                <w:rFonts w:ascii="BIZ UDPゴシック" w:eastAsia="BIZ UDPゴシック" w:hAnsi="BIZ UDPゴシック" w:hint="eastAsia"/>
                <w:sz w:val="22"/>
              </w:rPr>
              <w:t>った。</w:t>
            </w:r>
            <w:r w:rsidRPr="00933E48">
              <w:rPr>
                <w:rFonts w:ascii="BIZ UDPゴシック" w:eastAsia="BIZ UDPゴシック" w:hAnsi="BIZ UDPゴシック"/>
                <w:sz w:val="22"/>
              </w:rPr>
              <w:t>最初の案では100億円</w:t>
            </w:r>
            <w:r>
              <w:rPr>
                <w:rFonts w:ascii="BIZ UDPゴシック" w:eastAsia="BIZ UDPゴシック" w:hAnsi="BIZ UDPゴシック" w:hint="eastAsia"/>
                <w:sz w:val="22"/>
              </w:rPr>
              <w:t>の</w:t>
            </w:r>
            <w:r w:rsidRPr="00933E48">
              <w:rPr>
                <w:rFonts w:ascii="BIZ UDPゴシック" w:eastAsia="BIZ UDPゴシック" w:hAnsi="BIZ UDPゴシック"/>
                <w:sz w:val="22"/>
              </w:rPr>
              <w:t>予定</w:t>
            </w:r>
            <w:r>
              <w:rPr>
                <w:rFonts w:ascii="BIZ UDPゴシック" w:eastAsia="BIZ UDPゴシック" w:hAnsi="BIZ UDPゴシック" w:hint="eastAsia"/>
                <w:sz w:val="22"/>
              </w:rPr>
              <w:t>だっ</w:t>
            </w:r>
            <w:r w:rsidRPr="00933E48">
              <w:rPr>
                <w:rFonts w:ascii="BIZ UDPゴシック" w:eastAsia="BIZ UDPゴシック" w:hAnsi="BIZ UDPゴシック"/>
                <w:sz w:val="22"/>
              </w:rPr>
              <w:t>たが、新しい案では140億円かかる見込み。</w:t>
            </w:r>
          </w:p>
        </w:tc>
      </w:tr>
      <w:tr w:rsidR="007D166E" w:rsidTr="007D166E">
        <w:tc>
          <w:tcPr>
            <w:tcW w:w="4814" w:type="dxa"/>
          </w:tcPr>
          <w:p w:rsidR="007D166E" w:rsidRPr="00897209" w:rsidRDefault="007D166E" w:rsidP="00CC7118">
            <w:pPr>
              <w:ind w:firstLineChars="100" w:firstLine="220"/>
              <w:rPr>
                <w:rFonts w:ascii="BIZ UDPゴシック" w:eastAsia="BIZ UDPゴシック" w:hAnsi="BIZ UDPゴシック"/>
                <w:sz w:val="22"/>
              </w:rPr>
            </w:pPr>
            <w:r w:rsidRPr="00933E48">
              <w:rPr>
                <w:rFonts w:ascii="BIZ UDPゴシック" w:eastAsia="BIZ UDPゴシック" w:hAnsi="BIZ UDPゴシック" w:hint="eastAsia"/>
                <w:sz w:val="22"/>
              </w:rPr>
              <w:t>防災の観点から、南海線より上に避難するよう指示されている中で、</w:t>
            </w:r>
            <w:r>
              <w:rPr>
                <w:rFonts w:ascii="BIZ UDPゴシック" w:eastAsia="BIZ UDPゴシック" w:hAnsi="BIZ UDPゴシック" w:hint="eastAsia"/>
                <w:sz w:val="22"/>
              </w:rPr>
              <w:t>新庁舎</w:t>
            </w:r>
            <w:r w:rsidRPr="00933E48">
              <w:rPr>
                <w:rFonts w:ascii="BIZ UDPゴシック" w:eastAsia="BIZ UDPゴシック" w:hAnsi="BIZ UDPゴシック" w:hint="eastAsia"/>
                <w:sz w:val="22"/>
              </w:rPr>
              <w:t>が南海線より下</w:t>
            </w:r>
            <w:r>
              <w:rPr>
                <w:rFonts w:ascii="BIZ UDPゴシック" w:eastAsia="BIZ UDPゴシック" w:hAnsi="BIZ UDPゴシック" w:hint="eastAsia"/>
                <w:sz w:val="22"/>
              </w:rPr>
              <w:t>なのが疑問だった</w:t>
            </w:r>
            <w:r w:rsidRPr="00933E48">
              <w:rPr>
                <w:rFonts w:ascii="BIZ UDPゴシック" w:eastAsia="BIZ UDPゴシック" w:hAnsi="BIZ UDPゴシック" w:hint="eastAsia"/>
                <w:sz w:val="22"/>
              </w:rPr>
              <w:t>。緊急時に指令を出す</w:t>
            </w:r>
            <w:r>
              <w:rPr>
                <w:rFonts w:ascii="BIZ UDPゴシック" w:eastAsia="BIZ UDPゴシック" w:hAnsi="BIZ UDPゴシック" w:hint="eastAsia"/>
                <w:sz w:val="22"/>
              </w:rPr>
              <w:t>庁舎</w:t>
            </w:r>
            <w:r w:rsidRPr="00933E48">
              <w:rPr>
                <w:rFonts w:ascii="BIZ UDPゴシック" w:eastAsia="BIZ UDPゴシック" w:hAnsi="BIZ UDPゴシック" w:hint="eastAsia"/>
                <w:sz w:val="22"/>
              </w:rPr>
              <w:t>の位置について最初の</w:t>
            </w:r>
            <w:r>
              <w:rPr>
                <w:rFonts w:ascii="BIZ UDPゴシック" w:eastAsia="BIZ UDPゴシック" w:hAnsi="BIZ UDPゴシック" w:hint="eastAsia"/>
                <w:sz w:val="22"/>
              </w:rPr>
              <w:t>検討段階</w:t>
            </w:r>
            <w:r w:rsidRPr="00933E48">
              <w:rPr>
                <w:rFonts w:ascii="BIZ UDPゴシック" w:eastAsia="BIZ UDPゴシック" w:hAnsi="BIZ UDPゴシック" w:hint="eastAsia"/>
                <w:sz w:val="22"/>
              </w:rPr>
              <w:t>から考えておく必要があったと思</w:t>
            </w:r>
            <w:r>
              <w:rPr>
                <w:rFonts w:ascii="BIZ UDPゴシック" w:eastAsia="BIZ UDPゴシック" w:hAnsi="BIZ UDPゴシック" w:hint="eastAsia"/>
                <w:sz w:val="22"/>
              </w:rPr>
              <w:t>う</w:t>
            </w:r>
            <w:r w:rsidRPr="00933E48">
              <w:rPr>
                <w:rFonts w:ascii="BIZ UDPゴシック" w:eastAsia="BIZ UDPゴシック" w:hAnsi="BIZ UDPゴシック" w:hint="eastAsia"/>
                <w:sz w:val="22"/>
              </w:rPr>
              <w:t>。</w:t>
            </w:r>
          </w:p>
        </w:tc>
        <w:tc>
          <w:tcPr>
            <w:tcW w:w="4814" w:type="dxa"/>
            <w:vMerge/>
          </w:tcPr>
          <w:p w:rsidR="007D166E" w:rsidRDefault="007D166E" w:rsidP="00C9587A">
            <w:pPr>
              <w:ind w:firstLineChars="100" w:firstLine="220"/>
              <w:rPr>
                <w:rFonts w:ascii="BIZ UDPゴシック" w:eastAsia="BIZ UDPゴシック" w:hAnsi="BIZ UDPゴシック"/>
                <w:sz w:val="22"/>
              </w:rPr>
            </w:pPr>
          </w:p>
        </w:tc>
      </w:tr>
    </w:tbl>
    <w:p w:rsidR="004E4515" w:rsidRPr="00933E48" w:rsidRDefault="004E4515" w:rsidP="00106DFE">
      <w:pPr>
        <w:rPr>
          <w:rFonts w:ascii="BIZ UDPゴシック" w:eastAsia="BIZ UDPゴシック" w:hAnsi="BIZ UDPゴシック"/>
          <w:sz w:val="22"/>
        </w:rPr>
      </w:pPr>
    </w:p>
    <w:sectPr w:rsidR="004E4515" w:rsidRPr="00933E48" w:rsidSect="00F909C5">
      <w:headerReference w:type="even" r:id="rId6"/>
      <w:headerReference w:type="default" r:id="rId7"/>
      <w:footerReference w:type="even" r:id="rId8"/>
      <w:footerReference w:type="default" r:id="rId9"/>
      <w:headerReference w:type="first" r:id="rId10"/>
      <w:footerReference w:type="first" r:id="rId11"/>
      <w:pgSz w:w="11906" w:h="16838" w:code="9"/>
      <w:pgMar w:top="709" w:right="1134" w:bottom="567" w:left="1134"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AC2" w:rsidRDefault="00B54AC2" w:rsidP="00B54AC2">
      <w:r>
        <w:separator/>
      </w:r>
    </w:p>
  </w:endnote>
  <w:endnote w:type="continuationSeparator" w:id="0">
    <w:p w:rsidR="00B54AC2" w:rsidRDefault="00B54AC2" w:rsidP="00B5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5C" w:rsidRDefault="00196E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AC2" w:rsidRDefault="00B54A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5C" w:rsidRDefault="00196E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AC2" w:rsidRDefault="00B54AC2" w:rsidP="00B54AC2">
      <w:r>
        <w:separator/>
      </w:r>
    </w:p>
  </w:footnote>
  <w:footnote w:type="continuationSeparator" w:id="0">
    <w:p w:rsidR="00B54AC2" w:rsidRDefault="00B54AC2" w:rsidP="00B5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5C" w:rsidRDefault="00196E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5C" w:rsidRDefault="00196E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E5C" w:rsidRDefault="00196E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33"/>
    <w:rsid w:val="0001074D"/>
    <w:rsid w:val="000107BE"/>
    <w:rsid w:val="00030EF9"/>
    <w:rsid w:val="00052BFD"/>
    <w:rsid w:val="000B41F6"/>
    <w:rsid w:val="00106DFE"/>
    <w:rsid w:val="00196E5C"/>
    <w:rsid w:val="001D64E1"/>
    <w:rsid w:val="002230D9"/>
    <w:rsid w:val="00223BB1"/>
    <w:rsid w:val="00234B9A"/>
    <w:rsid w:val="00274E13"/>
    <w:rsid w:val="00292E5C"/>
    <w:rsid w:val="00296259"/>
    <w:rsid w:val="002A2EE0"/>
    <w:rsid w:val="002A41E8"/>
    <w:rsid w:val="00331A90"/>
    <w:rsid w:val="00344D4D"/>
    <w:rsid w:val="0039711F"/>
    <w:rsid w:val="00442F49"/>
    <w:rsid w:val="00444133"/>
    <w:rsid w:val="00464DEC"/>
    <w:rsid w:val="00481D13"/>
    <w:rsid w:val="00490AE7"/>
    <w:rsid w:val="004B0D9D"/>
    <w:rsid w:val="004D534F"/>
    <w:rsid w:val="004E4515"/>
    <w:rsid w:val="004E668D"/>
    <w:rsid w:val="00504553"/>
    <w:rsid w:val="00541A72"/>
    <w:rsid w:val="005A2324"/>
    <w:rsid w:val="005B0461"/>
    <w:rsid w:val="005D21A4"/>
    <w:rsid w:val="005E46A4"/>
    <w:rsid w:val="00610445"/>
    <w:rsid w:val="006203C6"/>
    <w:rsid w:val="006470FF"/>
    <w:rsid w:val="0066295A"/>
    <w:rsid w:val="00687FB0"/>
    <w:rsid w:val="006B2BDD"/>
    <w:rsid w:val="006C1B8E"/>
    <w:rsid w:val="006D46D5"/>
    <w:rsid w:val="006D49BF"/>
    <w:rsid w:val="006D5509"/>
    <w:rsid w:val="007249C0"/>
    <w:rsid w:val="00750E83"/>
    <w:rsid w:val="00763420"/>
    <w:rsid w:val="00783D2D"/>
    <w:rsid w:val="007D166E"/>
    <w:rsid w:val="00802CB9"/>
    <w:rsid w:val="00832F9C"/>
    <w:rsid w:val="00897209"/>
    <w:rsid w:val="008A4863"/>
    <w:rsid w:val="008B2CED"/>
    <w:rsid w:val="008D65F3"/>
    <w:rsid w:val="00924BA3"/>
    <w:rsid w:val="00933E48"/>
    <w:rsid w:val="009407AF"/>
    <w:rsid w:val="009A4C10"/>
    <w:rsid w:val="009D70D4"/>
    <w:rsid w:val="00A3386F"/>
    <w:rsid w:val="00AD238D"/>
    <w:rsid w:val="00AE642C"/>
    <w:rsid w:val="00B052A2"/>
    <w:rsid w:val="00B54AC2"/>
    <w:rsid w:val="00B72371"/>
    <w:rsid w:val="00B77680"/>
    <w:rsid w:val="00BA1B2C"/>
    <w:rsid w:val="00BB4071"/>
    <w:rsid w:val="00BB5D67"/>
    <w:rsid w:val="00BC5E79"/>
    <w:rsid w:val="00BE1BB2"/>
    <w:rsid w:val="00C04DBB"/>
    <w:rsid w:val="00C24CAC"/>
    <w:rsid w:val="00C91D00"/>
    <w:rsid w:val="00C9587A"/>
    <w:rsid w:val="00CB626A"/>
    <w:rsid w:val="00CC7118"/>
    <w:rsid w:val="00CD6C32"/>
    <w:rsid w:val="00D1576C"/>
    <w:rsid w:val="00D2138B"/>
    <w:rsid w:val="00D55AE9"/>
    <w:rsid w:val="00E107B3"/>
    <w:rsid w:val="00E80B90"/>
    <w:rsid w:val="00EB71E7"/>
    <w:rsid w:val="00EF2B40"/>
    <w:rsid w:val="00F716FE"/>
    <w:rsid w:val="00F7601A"/>
    <w:rsid w:val="00F909C5"/>
    <w:rsid w:val="00FA5166"/>
    <w:rsid w:val="00FA5357"/>
    <w:rsid w:val="00FA672C"/>
    <w:rsid w:val="00FB3829"/>
    <w:rsid w:val="00FC2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A7DEAE-5D8F-419F-BE91-7F19A2C3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AC2"/>
    <w:pPr>
      <w:tabs>
        <w:tab w:val="center" w:pos="4252"/>
        <w:tab w:val="right" w:pos="8504"/>
      </w:tabs>
      <w:snapToGrid w:val="0"/>
    </w:pPr>
  </w:style>
  <w:style w:type="character" w:customStyle="1" w:styleId="a4">
    <w:name w:val="ヘッダー (文字)"/>
    <w:basedOn w:val="a0"/>
    <w:link w:val="a3"/>
    <w:uiPriority w:val="99"/>
    <w:rsid w:val="00B54AC2"/>
  </w:style>
  <w:style w:type="paragraph" w:styleId="a5">
    <w:name w:val="footer"/>
    <w:basedOn w:val="a"/>
    <w:link w:val="a6"/>
    <w:uiPriority w:val="99"/>
    <w:unhideWhenUsed/>
    <w:rsid w:val="00B54AC2"/>
    <w:pPr>
      <w:tabs>
        <w:tab w:val="center" w:pos="4252"/>
        <w:tab w:val="right" w:pos="8504"/>
      </w:tabs>
      <w:snapToGrid w:val="0"/>
    </w:pPr>
  </w:style>
  <w:style w:type="character" w:customStyle="1" w:styleId="a6">
    <w:name w:val="フッター (文字)"/>
    <w:basedOn w:val="a0"/>
    <w:link w:val="a5"/>
    <w:uiPriority w:val="99"/>
    <w:rsid w:val="00B54AC2"/>
  </w:style>
  <w:style w:type="paragraph" w:styleId="a7">
    <w:name w:val="Balloon Text"/>
    <w:basedOn w:val="a"/>
    <w:link w:val="a8"/>
    <w:uiPriority w:val="99"/>
    <w:semiHidden/>
    <w:unhideWhenUsed/>
    <w:rsid w:val="00D55A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5AE9"/>
    <w:rPr>
      <w:rFonts w:asciiTheme="majorHAnsi" w:eastAsiaTheme="majorEastAsia" w:hAnsiTheme="majorHAnsi" w:cstheme="majorBidi"/>
      <w:sz w:val="18"/>
      <w:szCs w:val="18"/>
    </w:rPr>
  </w:style>
  <w:style w:type="table" w:styleId="a9">
    <w:name w:val="Table Grid"/>
    <w:basedOn w:val="a1"/>
    <w:uiPriority w:val="39"/>
    <w:rsid w:val="004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dc:creator>
  <cp:keywords/>
  <dc:description/>
  <cp:lastModifiedBy>岸和田市</cp:lastModifiedBy>
  <cp:revision>26</cp:revision>
  <cp:lastPrinted>2025-01-14T04:32:00Z</cp:lastPrinted>
  <dcterms:created xsi:type="dcterms:W3CDTF">2024-12-26T08:34:00Z</dcterms:created>
  <dcterms:modified xsi:type="dcterms:W3CDTF">2025-01-14T07:12:00Z</dcterms:modified>
</cp:coreProperties>
</file>