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4A" w:rsidRDefault="00EF02F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よくある</w:t>
      </w:r>
      <w:r w:rsidR="00A14E54">
        <w:rPr>
          <w:rFonts w:ascii="HG丸ｺﾞｼｯｸM-PRO" w:eastAsia="HG丸ｺﾞｼｯｸM-PRO" w:hAnsi="HG丸ｺﾞｼｯｸM-PRO" w:hint="eastAsia"/>
          <w:sz w:val="28"/>
          <w:szCs w:val="28"/>
        </w:rPr>
        <w:t>お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問合せ</w:t>
      </w:r>
    </w:p>
    <w:p w:rsidR="008C214A" w:rsidRDefault="005B544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8C214A">
        <w:rPr>
          <w:rFonts w:ascii="HG丸ｺﾞｼｯｸM-PRO" w:eastAsia="HG丸ｺﾞｼｯｸM-PRO" w:hAnsi="HG丸ｺﾞｼｯｸM-PRO" w:hint="eastAsia"/>
          <w:sz w:val="24"/>
          <w:szCs w:val="24"/>
        </w:rPr>
        <w:t>Q＆A</w:t>
      </w:r>
    </w:p>
    <w:p w:rsidR="00EF02FB" w:rsidRDefault="00EF02F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Q　「岸和田市農業参入エントリー制度」に登録していないが、申し込めるか？</w:t>
      </w:r>
    </w:p>
    <w:p w:rsidR="00EF02FB" w:rsidRDefault="00EF02F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→登録してなくとも、申し込みできます。</w:t>
      </w:r>
    </w:p>
    <w:p w:rsidR="00B16199" w:rsidRDefault="00B16199" w:rsidP="004144A1">
      <w:pPr>
        <w:widowControl/>
        <w:spacing w:line="160" w:lineRule="exact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132A6F" w:rsidRDefault="00132A6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Q　売却される農地は将来転用できるか？</w:t>
      </w:r>
    </w:p>
    <w:p w:rsidR="00132A6F" w:rsidRDefault="00132A6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→転用できません。</w:t>
      </w:r>
      <w:r w:rsidR="001C6883">
        <w:rPr>
          <w:rFonts w:ascii="HG丸ｺﾞｼｯｸM-PRO" w:eastAsia="HG丸ｺﾞｼｯｸM-PRO" w:hAnsi="HG丸ｺﾞｼｯｸM-PRO" w:hint="eastAsia"/>
          <w:sz w:val="24"/>
          <w:szCs w:val="24"/>
        </w:rPr>
        <w:t>農地としての利用に限られます。</w:t>
      </w:r>
    </w:p>
    <w:p w:rsidR="00B16199" w:rsidRDefault="00B16199" w:rsidP="004144A1">
      <w:pPr>
        <w:widowControl/>
        <w:spacing w:line="1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868F7" w:rsidRDefault="00A868F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Q　</w:t>
      </w:r>
      <w:r w:rsidRPr="00A868F7">
        <w:rPr>
          <w:rFonts w:ascii="HG丸ｺﾞｼｯｸM-PRO" w:eastAsia="HG丸ｺﾞｼｯｸM-PRO" w:hAnsi="HG丸ｺﾞｼｯｸM-PRO" w:hint="eastAsia"/>
          <w:sz w:val="24"/>
          <w:szCs w:val="24"/>
        </w:rPr>
        <w:t>売却される農地</w:t>
      </w:r>
      <w:r w:rsidR="00B161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に、田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はないのか？</w:t>
      </w:r>
    </w:p>
    <w:p w:rsidR="00A868F7" w:rsidRDefault="00A868F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→田はありません。</w:t>
      </w:r>
    </w:p>
    <w:p w:rsidR="00B16199" w:rsidRDefault="00B16199" w:rsidP="004144A1">
      <w:pPr>
        <w:widowControl/>
        <w:spacing w:line="1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C214A" w:rsidRDefault="008C214A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Q　申込書類は</w:t>
      </w:r>
      <w:r w:rsidR="005B544A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8C214A">
        <w:rPr>
          <w:rFonts w:ascii="HG丸ｺﾞｼｯｸM-PRO" w:eastAsia="HG丸ｺﾞｼｯｸM-PRO" w:hAnsi="HG丸ｺﾞｼｯｸM-PRO" w:hint="eastAsia"/>
          <w:sz w:val="24"/>
          <w:szCs w:val="24"/>
        </w:rPr>
        <w:t>区画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ごとに提出するのか？</w:t>
      </w:r>
    </w:p>
    <w:p w:rsidR="006253A2" w:rsidRDefault="008C214A" w:rsidP="005B544A">
      <w:pPr>
        <w:widowControl/>
        <w:ind w:left="700" w:hangingChars="300" w:hanging="7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→</w:t>
      </w:r>
      <w:r w:rsidR="006253A2">
        <w:rPr>
          <w:rFonts w:ascii="HG丸ｺﾞｼｯｸM-PRO" w:eastAsia="HG丸ｺﾞｼｯｸM-PRO" w:hAnsi="HG丸ｺﾞｼｯｸM-PRO" w:hint="eastAsia"/>
          <w:sz w:val="24"/>
          <w:szCs w:val="24"/>
        </w:rPr>
        <w:t>募集単位は</w:t>
      </w:r>
      <w:r w:rsidR="00EA7E39">
        <w:rPr>
          <w:rFonts w:ascii="HG丸ｺﾞｼｯｸM-PRO" w:eastAsia="HG丸ｺﾞｼｯｸM-PRO" w:hAnsi="HG丸ｺﾞｼｯｸM-PRO" w:hint="eastAsia"/>
          <w:sz w:val="24"/>
          <w:szCs w:val="24"/>
        </w:rPr>
        <w:t>１区画ごとです。</w:t>
      </w:r>
      <w:r w:rsidR="00767CA0">
        <w:rPr>
          <w:rFonts w:ascii="HG丸ｺﾞｼｯｸM-PRO" w:eastAsia="HG丸ｺﾞｼｯｸM-PRO" w:hAnsi="HG丸ｺﾞｼｯｸM-PRO" w:hint="eastAsia"/>
          <w:sz w:val="24"/>
          <w:szCs w:val="24"/>
        </w:rPr>
        <w:t>申込書類は</w:t>
      </w:r>
      <w:r w:rsidR="001C6883">
        <w:rPr>
          <w:rFonts w:ascii="HG丸ｺﾞｼｯｸM-PRO" w:eastAsia="HG丸ｺﾞｼｯｸM-PRO" w:hAnsi="HG丸ｺﾞｼｯｸM-PRO" w:hint="eastAsia"/>
          <w:sz w:val="24"/>
          <w:szCs w:val="24"/>
        </w:rPr>
        <w:t>1者につき</w:t>
      </w:r>
      <w:r w:rsidR="00767CA0">
        <w:rPr>
          <w:rFonts w:ascii="HG丸ｺﾞｼｯｸM-PRO" w:eastAsia="HG丸ｺﾞｼｯｸM-PRO" w:hAnsi="HG丸ｺﾞｼｯｸM-PRO" w:hint="eastAsia"/>
          <w:sz w:val="24"/>
          <w:szCs w:val="24"/>
        </w:rPr>
        <w:t>１部です</w:t>
      </w:r>
      <w:r w:rsidR="005B544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B16199" w:rsidRDefault="00B16199" w:rsidP="004144A1">
      <w:pPr>
        <w:widowControl/>
        <w:spacing w:line="160" w:lineRule="exact"/>
        <w:ind w:left="700" w:hangingChars="300" w:hanging="7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A03CF" w:rsidRDefault="002A03CF" w:rsidP="005B544A">
      <w:pPr>
        <w:widowControl/>
        <w:ind w:left="700" w:hangingChars="300" w:hanging="7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Q　第2希望は記載必要か？</w:t>
      </w:r>
    </w:p>
    <w:p w:rsidR="002A03CF" w:rsidRDefault="002A03CF" w:rsidP="005B544A">
      <w:pPr>
        <w:widowControl/>
        <w:ind w:left="700" w:hangingChars="300" w:hanging="7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→第2希望まで申し込み可能です。ただし、第1</w:t>
      </w:r>
      <w:r w:rsidR="00EA7E39">
        <w:rPr>
          <w:rFonts w:ascii="HG丸ｺﾞｼｯｸM-PRO" w:eastAsia="HG丸ｺﾞｼｯｸM-PRO" w:hAnsi="HG丸ｺﾞｼｯｸM-PRO" w:hint="eastAsia"/>
          <w:sz w:val="24"/>
          <w:szCs w:val="24"/>
        </w:rPr>
        <w:t>希望と重複する区画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番号は不可です。</w:t>
      </w:r>
    </w:p>
    <w:p w:rsidR="00B16199" w:rsidRDefault="00B16199" w:rsidP="004144A1">
      <w:pPr>
        <w:widowControl/>
        <w:spacing w:line="160" w:lineRule="exact"/>
        <w:ind w:left="700" w:hangingChars="300" w:hanging="7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253A2" w:rsidRDefault="006253A2" w:rsidP="005B544A">
      <w:pPr>
        <w:widowControl/>
        <w:ind w:left="700" w:hangingChars="300" w:hanging="7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Q　</w:t>
      </w:r>
      <w:r w:rsidR="00EA7E39">
        <w:rPr>
          <w:rFonts w:ascii="HG丸ｺﾞｼｯｸM-PRO" w:eastAsia="HG丸ｺﾞｼｯｸM-PRO" w:hAnsi="HG丸ｺﾞｼｯｸM-PRO" w:hint="eastAsia"/>
          <w:sz w:val="24"/>
          <w:szCs w:val="24"/>
        </w:rPr>
        <w:t>複数区画</w:t>
      </w:r>
      <w:r w:rsidR="00644B6F">
        <w:rPr>
          <w:rFonts w:ascii="HG丸ｺﾞｼｯｸM-PRO" w:eastAsia="HG丸ｺﾞｼｯｸM-PRO" w:hAnsi="HG丸ｺﾞｼｯｸM-PRO" w:hint="eastAsia"/>
          <w:sz w:val="24"/>
          <w:szCs w:val="24"/>
        </w:rPr>
        <w:t>を併せて申し込むことは可能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か？</w:t>
      </w:r>
    </w:p>
    <w:p w:rsidR="006253A2" w:rsidRDefault="004144A1" w:rsidP="006253A2">
      <w:pPr>
        <w:widowControl/>
        <w:ind w:left="700" w:hangingChars="300" w:hanging="7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→</w:t>
      </w:r>
      <w:r w:rsidR="00EA7E39">
        <w:rPr>
          <w:rFonts w:ascii="HG丸ｺﾞｼｯｸM-PRO" w:eastAsia="HG丸ｺﾞｼｯｸM-PRO" w:hAnsi="HG丸ｺﾞｼｯｸM-PRO" w:hint="eastAsia"/>
          <w:sz w:val="24"/>
          <w:szCs w:val="24"/>
        </w:rPr>
        <w:t>複数区画をあわせて１申込とすることも可能です。</w:t>
      </w:r>
    </w:p>
    <w:p w:rsidR="00B16199" w:rsidRDefault="00B16199" w:rsidP="004144A1">
      <w:pPr>
        <w:widowControl/>
        <w:spacing w:line="160" w:lineRule="exact"/>
        <w:ind w:left="700" w:hangingChars="300" w:hanging="7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B62AC" w:rsidRDefault="00644B6F" w:rsidP="00EA7E39">
      <w:pPr>
        <w:widowControl/>
        <w:ind w:left="700" w:hangingChars="300" w:hanging="7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E4771">
        <w:rPr>
          <w:rFonts w:ascii="HG丸ｺﾞｼｯｸM-PRO" w:eastAsia="HG丸ｺﾞｼｯｸM-PRO" w:hAnsi="HG丸ｺﾞｼｯｸM-PRO" w:hint="eastAsia"/>
          <w:sz w:val="24"/>
          <w:szCs w:val="24"/>
        </w:rPr>
        <w:t>Q　申込</w:t>
      </w:r>
      <w:r w:rsidR="00EF02FB">
        <w:rPr>
          <w:rFonts w:ascii="HG丸ｺﾞｼｯｸM-PRO" w:eastAsia="HG丸ｺﾞｼｯｸM-PRO" w:hAnsi="HG丸ｺﾞｼｯｸM-PRO" w:hint="eastAsia"/>
          <w:sz w:val="24"/>
          <w:szCs w:val="24"/>
        </w:rPr>
        <w:t>み資格は</w:t>
      </w:r>
      <w:r w:rsidR="00EE4771">
        <w:rPr>
          <w:rFonts w:ascii="HG丸ｺﾞｼｯｸM-PRO" w:eastAsia="HG丸ｺﾞｼｯｸM-PRO" w:hAnsi="HG丸ｺﾞｼｯｸM-PRO" w:hint="eastAsia"/>
          <w:sz w:val="24"/>
          <w:szCs w:val="24"/>
        </w:rPr>
        <w:t>？</w:t>
      </w:r>
      <w:r w:rsidR="00EF02FB">
        <w:rPr>
          <w:rFonts w:ascii="HG丸ｺﾞｼｯｸM-PRO" w:eastAsia="HG丸ｺﾞｼｯｸM-PRO" w:hAnsi="HG丸ｺﾞｼｯｸM-PRO" w:hint="eastAsia"/>
          <w:sz w:val="24"/>
          <w:szCs w:val="24"/>
        </w:rPr>
        <w:t>（募集要項　３.申込資格　を参照）</w:t>
      </w:r>
    </w:p>
    <w:p w:rsidR="00305316" w:rsidRDefault="00EF02FB" w:rsidP="00056FD4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E4771">
        <w:rPr>
          <w:rFonts w:ascii="HG丸ｺﾞｼｯｸM-PRO" w:eastAsia="HG丸ｺﾞｼｯｸM-PRO" w:hAnsi="HG丸ｺﾞｼｯｸM-PRO" w:hint="eastAsia"/>
          <w:sz w:val="24"/>
          <w:szCs w:val="24"/>
        </w:rPr>
        <w:t>→</w:t>
      </w:r>
      <w:r w:rsidR="00305316">
        <w:rPr>
          <w:rFonts w:ascii="HG丸ｺﾞｼｯｸM-PRO" w:eastAsia="HG丸ｺﾞｼｯｸM-PRO" w:hAnsi="HG丸ｺﾞｼｯｸM-PRO" w:hint="eastAsia"/>
          <w:sz w:val="24"/>
          <w:szCs w:val="24"/>
        </w:rPr>
        <w:t>個人は</w:t>
      </w:r>
      <w:r w:rsidR="00056FD4">
        <w:rPr>
          <w:rFonts w:ascii="HG丸ｺﾞｼｯｸM-PRO" w:eastAsia="HG丸ｺﾞｼｯｸM-PRO" w:hAnsi="HG丸ｺﾞｼｯｸM-PRO" w:hint="eastAsia"/>
          <w:sz w:val="24"/>
          <w:szCs w:val="24"/>
        </w:rPr>
        <w:t>農家、</w:t>
      </w:r>
      <w:r w:rsidR="00305316">
        <w:rPr>
          <w:rFonts w:ascii="HG丸ｺﾞｼｯｸM-PRO" w:eastAsia="HG丸ｺﾞｼｯｸM-PRO" w:hAnsi="HG丸ｺﾞｼｯｸM-PRO" w:hint="eastAsia"/>
          <w:sz w:val="24"/>
          <w:szCs w:val="24"/>
        </w:rPr>
        <w:t>法人は</w:t>
      </w:r>
      <w:r w:rsidR="00056FD4">
        <w:rPr>
          <w:rFonts w:ascii="HG丸ｺﾞｼｯｸM-PRO" w:eastAsia="HG丸ｺﾞｼｯｸM-PRO" w:hAnsi="HG丸ｺﾞｼｯｸM-PRO" w:hint="eastAsia"/>
          <w:sz w:val="24"/>
          <w:szCs w:val="24"/>
        </w:rPr>
        <w:t>農地所有適格法人</w:t>
      </w:r>
      <w:r w:rsidR="003B62AC">
        <w:rPr>
          <w:rFonts w:ascii="HG丸ｺﾞｼｯｸM-PRO" w:eastAsia="HG丸ｺﾞｼｯｸM-PRO" w:hAnsi="HG丸ｺﾞｼｯｸM-PRO" w:hint="eastAsia"/>
          <w:sz w:val="24"/>
          <w:szCs w:val="24"/>
        </w:rPr>
        <w:t>であること</w:t>
      </w:r>
      <w:r w:rsidR="00305316">
        <w:rPr>
          <w:rFonts w:ascii="HG丸ｺﾞｼｯｸM-PRO" w:eastAsia="HG丸ｺﾞｼｯｸM-PRO" w:hAnsi="HG丸ｺﾞｼｯｸM-PRO" w:hint="eastAsia"/>
          <w:sz w:val="24"/>
          <w:szCs w:val="24"/>
        </w:rPr>
        <w:t>が必要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:rsidR="001344C0" w:rsidRDefault="003B62AC" w:rsidP="00056FD4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05316">
        <w:rPr>
          <w:rFonts w:ascii="HG丸ｺﾞｼｯｸM-PRO" w:eastAsia="HG丸ｺﾞｼｯｸM-PRO" w:hAnsi="HG丸ｺﾞｼｯｸM-PRO" w:hint="eastAsia"/>
          <w:sz w:val="24"/>
          <w:szCs w:val="24"/>
        </w:rPr>
        <w:t>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新規就農希望者</w:t>
      </w:r>
      <w:r w:rsidR="00B411F0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305316">
        <w:rPr>
          <w:rFonts w:ascii="HG丸ｺﾞｼｯｸM-PRO" w:eastAsia="HG丸ｺﾞｼｯｸM-PRO" w:hAnsi="HG丸ｺﾞｼｯｸM-PRO" w:hint="eastAsia"/>
          <w:sz w:val="24"/>
          <w:szCs w:val="24"/>
        </w:rPr>
        <w:t>借地で経験を積むことから検討ください。</w:t>
      </w:r>
    </w:p>
    <w:p w:rsidR="000C72B4" w:rsidRDefault="000C72B4" w:rsidP="000C72B4">
      <w:pPr>
        <w:widowControl/>
        <w:spacing w:line="160" w:lineRule="exact"/>
        <w:ind w:left="700" w:hangingChars="300" w:hanging="7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C72B4" w:rsidRDefault="000C72B4" w:rsidP="000C72B4">
      <w:pPr>
        <w:widowControl/>
        <w:ind w:left="700" w:hangingChars="300" w:hanging="7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Q　申込書類に押印する印鑑は実印か？</w:t>
      </w:r>
    </w:p>
    <w:p w:rsidR="000C72B4" w:rsidRDefault="000C72B4" w:rsidP="000C72B4">
      <w:pPr>
        <w:widowControl/>
        <w:ind w:left="700" w:hangingChars="300" w:hanging="7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→個人は認め印でもかまいません。法人は印鑑証明書と同じ印です。</w:t>
      </w:r>
    </w:p>
    <w:p w:rsidR="000C72B4" w:rsidRDefault="000C72B4" w:rsidP="000C72B4">
      <w:pPr>
        <w:widowControl/>
        <w:spacing w:line="160" w:lineRule="exact"/>
        <w:ind w:left="700" w:hangingChars="300" w:hanging="7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C72B4" w:rsidRDefault="000C72B4" w:rsidP="000C72B4">
      <w:pPr>
        <w:widowControl/>
        <w:ind w:left="700" w:hangingChars="300" w:hanging="7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Q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申込み</w:t>
      </w:r>
      <w:r w:rsidRPr="000C72B4">
        <w:rPr>
          <w:rFonts w:ascii="HG丸ｺﾞｼｯｸM-PRO" w:eastAsia="HG丸ｺﾞｼｯｸM-PRO" w:hAnsi="HG丸ｺﾞｼｯｸM-PRO" w:hint="eastAsia"/>
          <w:sz w:val="24"/>
          <w:szCs w:val="24"/>
        </w:rPr>
        <w:t>先着順ということは、既に申込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み</w:t>
      </w:r>
      <w:r w:rsidRPr="000C72B4">
        <w:rPr>
          <w:rFonts w:ascii="HG丸ｺﾞｼｯｸM-PRO" w:eastAsia="HG丸ｺﾞｼｯｸM-PRO" w:hAnsi="HG丸ｺﾞｼｯｸM-PRO" w:hint="eastAsia"/>
          <w:sz w:val="24"/>
          <w:szCs w:val="24"/>
        </w:rPr>
        <w:t>者がいる場合は受付してもらえないのか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？</w:t>
      </w:r>
    </w:p>
    <w:p w:rsidR="000C72B4" w:rsidRDefault="000C72B4" w:rsidP="000C72B4">
      <w:pPr>
        <w:widowControl/>
        <w:ind w:left="700" w:hangingChars="300" w:hanging="7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→</w:t>
      </w:r>
      <w:r w:rsidRPr="000C72B4">
        <w:rPr>
          <w:rFonts w:ascii="HG丸ｺﾞｼｯｸM-PRO" w:eastAsia="HG丸ｺﾞｼｯｸM-PRO" w:hAnsi="HG丸ｺﾞｼｯｸM-PRO" w:hint="eastAsia"/>
          <w:sz w:val="24"/>
          <w:szCs w:val="24"/>
        </w:rPr>
        <w:t>先着の方がいる場合は申し訳ないが受付でき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ません</w:t>
      </w:r>
      <w:r w:rsidRPr="000C72B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要件不備や</w:t>
      </w:r>
      <w:r w:rsidRPr="000C72B4">
        <w:rPr>
          <w:rFonts w:ascii="HG丸ｺﾞｼｯｸM-PRO" w:eastAsia="HG丸ｺﾞｼｯｸM-PRO" w:hAnsi="HG丸ｺﾞｼｯｸM-PRO" w:hint="eastAsia"/>
          <w:sz w:val="24"/>
          <w:szCs w:val="24"/>
        </w:rPr>
        <w:t>辞退の申し出があった場合、お知らせさせていただくことは可能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です</w:t>
      </w:r>
      <w:r w:rsidRPr="000C72B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B16199" w:rsidRPr="000C72B4" w:rsidRDefault="00B16199" w:rsidP="004144A1">
      <w:pPr>
        <w:widowControl/>
        <w:spacing w:line="1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05316" w:rsidRDefault="00305316" w:rsidP="00056FD4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Q　駐車場はあるか？</w:t>
      </w:r>
    </w:p>
    <w:p w:rsidR="00305316" w:rsidRDefault="00305316" w:rsidP="00056FD4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→ありません。車は購入された区画の</w:t>
      </w:r>
      <w:r w:rsidR="00E1007F">
        <w:rPr>
          <w:rFonts w:ascii="HG丸ｺﾞｼｯｸM-PRO" w:eastAsia="HG丸ｺﾞｼｯｸM-PRO" w:hAnsi="HG丸ｺﾞｼｯｸM-PRO" w:hint="eastAsia"/>
          <w:sz w:val="24"/>
          <w:szCs w:val="24"/>
        </w:rPr>
        <w:t>入り口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に駐車ください。</w:t>
      </w:r>
    </w:p>
    <w:p w:rsidR="00B16199" w:rsidRDefault="00B16199" w:rsidP="004144A1">
      <w:pPr>
        <w:widowControl/>
        <w:spacing w:line="1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05316" w:rsidRDefault="00305316" w:rsidP="00056FD4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Q　</w:t>
      </w:r>
      <w:r w:rsidR="006253A2">
        <w:rPr>
          <w:rFonts w:ascii="HG丸ｺﾞｼｯｸM-PRO" w:eastAsia="HG丸ｺﾞｼｯｸM-PRO" w:hAnsi="HG丸ｺﾞｼｯｸM-PRO" w:hint="eastAsia"/>
          <w:sz w:val="24"/>
          <w:szCs w:val="24"/>
        </w:rPr>
        <w:t>農地に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水道、トイレ、電気はあるか？</w:t>
      </w:r>
    </w:p>
    <w:p w:rsidR="009B6007" w:rsidRDefault="00305316" w:rsidP="00305316">
      <w:pPr>
        <w:widowControl/>
        <w:ind w:left="700" w:hangingChars="300" w:hanging="7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→</w:t>
      </w:r>
      <w:r w:rsidR="006253A2">
        <w:rPr>
          <w:rFonts w:ascii="HG丸ｺﾞｼｯｸM-PRO" w:eastAsia="HG丸ｺﾞｼｯｸM-PRO" w:hAnsi="HG丸ｺﾞｼｯｸM-PRO" w:hint="eastAsia"/>
          <w:sz w:val="24"/>
          <w:szCs w:val="24"/>
        </w:rPr>
        <w:t>農地に</w:t>
      </w:r>
      <w:r w:rsidRPr="00305316">
        <w:rPr>
          <w:rFonts w:ascii="HG丸ｺﾞｼｯｸM-PRO" w:eastAsia="HG丸ｺﾞｼｯｸM-PRO" w:hAnsi="HG丸ｺﾞｼｯｸM-PRO" w:hint="eastAsia"/>
          <w:sz w:val="24"/>
          <w:szCs w:val="24"/>
        </w:rPr>
        <w:t>水道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（上水</w:t>
      </w:r>
      <w:r w:rsidRPr="0030531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下水）、</w:t>
      </w:r>
      <w:r w:rsidRPr="00305316">
        <w:rPr>
          <w:rFonts w:ascii="HG丸ｺﾞｼｯｸM-PRO" w:eastAsia="HG丸ｺﾞｼｯｸM-PRO" w:hAnsi="HG丸ｺﾞｼｯｸM-PRO" w:hint="eastAsia"/>
          <w:sz w:val="24"/>
          <w:szCs w:val="24"/>
        </w:rPr>
        <w:t>トイレ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はありません。電気は近くに電柱が立っています。</w:t>
      </w:r>
    </w:p>
    <w:p w:rsidR="00B16199" w:rsidRDefault="00B16199" w:rsidP="004144A1">
      <w:pPr>
        <w:widowControl/>
        <w:spacing w:line="160" w:lineRule="exact"/>
        <w:ind w:left="700" w:hangingChars="300" w:hanging="7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05316" w:rsidRDefault="00305316" w:rsidP="00305316">
      <w:pPr>
        <w:widowControl/>
        <w:ind w:left="700" w:hangingChars="300" w:hanging="7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Q　</w:t>
      </w:r>
      <w:r w:rsidR="00644B6F">
        <w:rPr>
          <w:rFonts w:ascii="HG丸ｺﾞｼｯｸM-PRO" w:eastAsia="HG丸ｺﾞｼｯｸM-PRO" w:hAnsi="HG丸ｺﾞｼｯｸM-PRO" w:hint="eastAsia"/>
          <w:sz w:val="24"/>
          <w:szCs w:val="24"/>
        </w:rPr>
        <w:t>農業用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ハウスは建築できるのか？</w:t>
      </w:r>
    </w:p>
    <w:p w:rsidR="00305316" w:rsidRPr="00305316" w:rsidRDefault="00305316" w:rsidP="00305316">
      <w:pPr>
        <w:widowControl/>
        <w:ind w:left="700" w:hangingChars="300" w:hanging="7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→</w:t>
      </w:r>
      <w:r w:rsidR="00132A6F">
        <w:rPr>
          <w:rFonts w:ascii="HG丸ｺﾞｼｯｸM-PRO" w:eastAsia="HG丸ｺﾞｼｯｸM-PRO" w:hAnsi="HG丸ｺﾞｼｯｸM-PRO" w:hint="eastAsia"/>
          <w:sz w:val="24"/>
          <w:szCs w:val="24"/>
        </w:rPr>
        <w:t>建築前に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大阪府、岸和田丘陵土地改良区、本市</w:t>
      </w:r>
      <w:r w:rsidR="00132A6F">
        <w:rPr>
          <w:rFonts w:ascii="HG丸ｺﾞｼｯｸM-PRO" w:eastAsia="HG丸ｺﾞｼｯｸM-PRO" w:hAnsi="HG丸ｺﾞｼｯｸM-PRO" w:hint="eastAsia"/>
          <w:sz w:val="24"/>
          <w:szCs w:val="24"/>
        </w:rPr>
        <w:t>等の許可が必要です。</w:t>
      </w:r>
      <w:r w:rsidR="008510BE">
        <w:rPr>
          <w:rFonts w:ascii="HG丸ｺﾞｼｯｸM-PRO" w:eastAsia="HG丸ｺﾞｼｯｸM-PRO" w:hAnsi="HG丸ｺﾞｼｯｸM-PRO" w:hint="eastAsia"/>
          <w:sz w:val="24"/>
          <w:szCs w:val="24"/>
        </w:rPr>
        <w:t>ハウスの構造等具体的なもので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ご相談ください。</w:t>
      </w:r>
    </w:p>
    <w:p w:rsidR="00B16199" w:rsidRDefault="00B16199" w:rsidP="004144A1">
      <w:pPr>
        <w:widowControl/>
        <w:spacing w:line="1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C3079" w:rsidRDefault="0084545F" w:rsidP="00644B6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C3079">
        <w:rPr>
          <w:rFonts w:ascii="HG丸ｺﾞｼｯｸM-PRO" w:eastAsia="HG丸ｺﾞｼｯｸM-PRO" w:hAnsi="HG丸ｺﾞｼｯｸM-PRO" w:hint="eastAsia"/>
          <w:sz w:val="24"/>
          <w:szCs w:val="24"/>
        </w:rPr>
        <w:t>Q　水利費はいくらか？</w:t>
      </w:r>
    </w:p>
    <w:p w:rsidR="00944858" w:rsidRDefault="002C3079" w:rsidP="009B6007">
      <w:pPr>
        <w:widowControl/>
        <w:ind w:left="700" w:hangingChars="300" w:hanging="7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→購入者は岸和田丘陵土地改良区の組合員となります。</w:t>
      </w:r>
      <w:r w:rsidR="008B0372" w:rsidRPr="008B0372">
        <w:rPr>
          <w:rFonts w:ascii="HG丸ｺﾞｼｯｸM-PRO" w:eastAsia="HG丸ｺﾞｼｯｸM-PRO" w:hAnsi="HG丸ｺﾞｼｯｸM-PRO" w:hint="eastAsia"/>
          <w:sz w:val="24"/>
          <w:szCs w:val="24"/>
        </w:rPr>
        <w:t>用水は土地改良区が管理するパイプラインから供給されます。</w:t>
      </w:r>
      <w:r w:rsidR="004144A1">
        <w:rPr>
          <w:rFonts w:ascii="HG丸ｺﾞｼｯｸM-PRO" w:eastAsia="HG丸ｺﾞｼｯｸM-PRO" w:hAnsi="HG丸ｺﾞｼｯｸM-PRO" w:hint="eastAsia"/>
          <w:sz w:val="24"/>
          <w:szCs w:val="24"/>
        </w:rPr>
        <w:t>土地改良施設</w:t>
      </w:r>
      <w:r w:rsidR="00BC071E">
        <w:rPr>
          <w:rFonts w:ascii="HG丸ｺﾞｼｯｸM-PRO" w:eastAsia="HG丸ｺﾞｼｯｸM-PRO" w:hAnsi="HG丸ｺﾞｼｯｸM-PRO" w:hint="eastAsia"/>
          <w:sz w:val="24"/>
          <w:szCs w:val="24"/>
        </w:rPr>
        <w:t>の維持管理</w:t>
      </w:r>
      <w:r w:rsidR="008B0372">
        <w:rPr>
          <w:rFonts w:ascii="HG丸ｺﾞｼｯｸM-PRO" w:eastAsia="HG丸ｺﾞｼｯｸM-PRO" w:hAnsi="HG丸ｺﾞｼｯｸM-PRO" w:hint="eastAsia"/>
          <w:sz w:val="24"/>
          <w:szCs w:val="24"/>
        </w:rPr>
        <w:t>などのための経費として、土地改良区に</w:t>
      </w:r>
      <w:r w:rsidR="009B6007">
        <w:rPr>
          <w:rFonts w:ascii="HG丸ｺﾞｼｯｸM-PRO" w:eastAsia="HG丸ｺﾞｼｯｸM-PRO" w:hAnsi="HG丸ｺﾞｼｯｸM-PRO" w:hint="eastAsia"/>
          <w:sz w:val="24"/>
          <w:szCs w:val="24"/>
        </w:rPr>
        <w:t>経常</w:t>
      </w:r>
      <w:r w:rsidR="008B0372">
        <w:rPr>
          <w:rFonts w:ascii="HG丸ｺﾞｼｯｸM-PRO" w:eastAsia="HG丸ｺﾞｼｯｸM-PRO" w:hAnsi="HG丸ｺﾞｼｯｸM-PRO" w:hint="eastAsia"/>
          <w:sz w:val="24"/>
          <w:szCs w:val="24"/>
        </w:rPr>
        <w:t>賦課金を納付することになります。</w:t>
      </w:r>
      <w:r w:rsidR="00644B6F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16199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8B0372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9B6007">
        <w:rPr>
          <w:rFonts w:ascii="HG丸ｺﾞｼｯｸM-PRO" w:eastAsia="HG丸ｺﾞｼｯｸM-PRO" w:hAnsi="HG丸ｺﾞｼｯｸM-PRO" w:hint="eastAsia"/>
          <w:sz w:val="24"/>
          <w:szCs w:val="24"/>
        </w:rPr>
        <w:t>経常</w:t>
      </w:r>
      <w:r w:rsidR="009B6007" w:rsidRPr="009B6007">
        <w:rPr>
          <w:rFonts w:ascii="HG丸ｺﾞｼｯｸM-PRO" w:eastAsia="HG丸ｺﾞｼｯｸM-PRO" w:hAnsi="HG丸ｺﾞｼｯｸM-PRO" w:hint="eastAsia"/>
          <w:sz w:val="24"/>
          <w:szCs w:val="24"/>
        </w:rPr>
        <w:t>賦課金</w:t>
      </w:r>
      <w:r w:rsidR="008B0372">
        <w:rPr>
          <w:rFonts w:ascii="HG丸ｺﾞｼｯｸM-PRO" w:eastAsia="HG丸ｺﾞｼｯｸM-PRO" w:hAnsi="HG丸ｺﾞｼｯｸM-PRO" w:hint="eastAsia"/>
          <w:sz w:val="24"/>
          <w:szCs w:val="24"/>
        </w:rPr>
        <w:t>は1000㎡あたり25,000円です。</w:t>
      </w:r>
    </w:p>
    <w:p w:rsidR="00B16199" w:rsidRDefault="00B16199" w:rsidP="004144A1">
      <w:pPr>
        <w:widowControl/>
        <w:spacing w:line="160" w:lineRule="exact"/>
        <w:ind w:left="700" w:hangingChars="300" w:hanging="7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66115" w:rsidRDefault="00566115" w:rsidP="009B6007">
      <w:pPr>
        <w:widowControl/>
        <w:ind w:left="700" w:hangingChars="300" w:hanging="7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Q　現地を見ることは可能か。</w:t>
      </w:r>
    </w:p>
    <w:p w:rsidR="004144A1" w:rsidRDefault="00566115" w:rsidP="004144A1">
      <w:pPr>
        <w:widowControl/>
        <w:ind w:left="700" w:hangingChars="300" w:hanging="70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→可能です。</w:t>
      </w:r>
      <w:r w:rsidRPr="00566115">
        <w:rPr>
          <w:rFonts w:ascii="HG丸ｺﾞｼｯｸM-PRO" w:eastAsia="HG丸ｺﾞｼｯｸM-PRO" w:hAnsi="HG丸ｺﾞｼｯｸM-PRO" w:hint="eastAsia"/>
          <w:sz w:val="24"/>
          <w:szCs w:val="24"/>
        </w:rPr>
        <w:t>現地をご覧になりたい方は事</w:t>
      </w:r>
      <w:bookmarkStart w:id="0" w:name="_GoBack"/>
      <w:bookmarkEnd w:id="0"/>
      <w:r w:rsidRPr="00566115">
        <w:rPr>
          <w:rFonts w:ascii="HG丸ｺﾞｼｯｸM-PRO" w:eastAsia="HG丸ｺﾞｼｯｸM-PRO" w:hAnsi="HG丸ｺﾞｼｯｸM-PRO" w:hint="eastAsia"/>
          <w:sz w:val="24"/>
          <w:szCs w:val="24"/>
        </w:rPr>
        <w:t>前に農林水産課にご連絡ください。</w:t>
      </w:r>
    </w:p>
    <w:sectPr w:rsidR="004144A1" w:rsidSect="000C72B4">
      <w:footerReference w:type="default" r:id="rId8"/>
      <w:pgSz w:w="11906" w:h="16838" w:code="9"/>
      <w:pgMar w:top="1134" w:right="1134" w:bottom="851" w:left="1418" w:header="851" w:footer="992" w:gutter="0"/>
      <w:cols w:space="425"/>
      <w:docGrid w:type="linesAndChars" w:linePitch="322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FD4" w:rsidRDefault="00056FD4" w:rsidP="00056FD4">
      <w:r>
        <w:separator/>
      </w:r>
    </w:p>
  </w:endnote>
  <w:endnote w:type="continuationSeparator" w:id="0">
    <w:p w:rsidR="00056FD4" w:rsidRDefault="00056FD4" w:rsidP="0005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59123845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984827" w:rsidRDefault="00984827" w:rsidP="00984827">
        <w:pPr>
          <w:pStyle w:val="a5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>
          <w:rPr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sz w:val="22"/>
            <w:szCs w:val="21"/>
          </w:rPr>
          <w:fldChar w:fldCharType="separate"/>
        </w:r>
        <w:r w:rsidR="000C72B4" w:rsidRPr="000C72B4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84827" w:rsidRDefault="009848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FD4" w:rsidRDefault="00056FD4" w:rsidP="00056FD4">
      <w:r>
        <w:separator/>
      </w:r>
    </w:p>
  </w:footnote>
  <w:footnote w:type="continuationSeparator" w:id="0">
    <w:p w:rsidR="00056FD4" w:rsidRDefault="00056FD4" w:rsidP="00056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757B2"/>
    <w:multiLevelType w:val="hybridMultilevel"/>
    <w:tmpl w:val="7EECA132"/>
    <w:lvl w:ilvl="0" w:tplc="62B65C04">
      <w:start w:val="1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6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2F"/>
    <w:rsid w:val="00056FD4"/>
    <w:rsid w:val="000C72B4"/>
    <w:rsid w:val="000F293A"/>
    <w:rsid w:val="000F56F8"/>
    <w:rsid w:val="001159C2"/>
    <w:rsid w:val="00132A6F"/>
    <w:rsid w:val="00133BE2"/>
    <w:rsid w:val="001344C0"/>
    <w:rsid w:val="001C6883"/>
    <w:rsid w:val="002A03CF"/>
    <w:rsid w:val="002C3079"/>
    <w:rsid w:val="00305316"/>
    <w:rsid w:val="00320002"/>
    <w:rsid w:val="003B62AC"/>
    <w:rsid w:val="003D6A98"/>
    <w:rsid w:val="003F167D"/>
    <w:rsid w:val="00406CA1"/>
    <w:rsid w:val="004144A1"/>
    <w:rsid w:val="00437BB5"/>
    <w:rsid w:val="004800EA"/>
    <w:rsid w:val="004A0F28"/>
    <w:rsid w:val="004B5F42"/>
    <w:rsid w:val="00510D38"/>
    <w:rsid w:val="00566115"/>
    <w:rsid w:val="005B1CFD"/>
    <w:rsid w:val="005B544A"/>
    <w:rsid w:val="006253A2"/>
    <w:rsid w:val="00644B6F"/>
    <w:rsid w:val="006C6EF9"/>
    <w:rsid w:val="007217F6"/>
    <w:rsid w:val="00767CA0"/>
    <w:rsid w:val="00783B2E"/>
    <w:rsid w:val="007A7A2C"/>
    <w:rsid w:val="007B06DD"/>
    <w:rsid w:val="007C2776"/>
    <w:rsid w:val="007E6586"/>
    <w:rsid w:val="0084545F"/>
    <w:rsid w:val="008510BE"/>
    <w:rsid w:val="008B0372"/>
    <w:rsid w:val="008B131F"/>
    <w:rsid w:val="008C214A"/>
    <w:rsid w:val="008F4545"/>
    <w:rsid w:val="009363DD"/>
    <w:rsid w:val="00944858"/>
    <w:rsid w:val="00984827"/>
    <w:rsid w:val="009A6BFC"/>
    <w:rsid w:val="009B6007"/>
    <w:rsid w:val="009C13CD"/>
    <w:rsid w:val="009E75E8"/>
    <w:rsid w:val="00A14E54"/>
    <w:rsid w:val="00A868F7"/>
    <w:rsid w:val="00AB4821"/>
    <w:rsid w:val="00B16199"/>
    <w:rsid w:val="00B411F0"/>
    <w:rsid w:val="00B9694A"/>
    <w:rsid w:val="00BC071E"/>
    <w:rsid w:val="00C601DF"/>
    <w:rsid w:val="00CB0935"/>
    <w:rsid w:val="00CF6B74"/>
    <w:rsid w:val="00DD57D8"/>
    <w:rsid w:val="00DF1468"/>
    <w:rsid w:val="00E1007F"/>
    <w:rsid w:val="00E237F8"/>
    <w:rsid w:val="00E4222F"/>
    <w:rsid w:val="00E5032A"/>
    <w:rsid w:val="00EA7E39"/>
    <w:rsid w:val="00EB242A"/>
    <w:rsid w:val="00ED5B85"/>
    <w:rsid w:val="00EE4771"/>
    <w:rsid w:val="00EF02FB"/>
    <w:rsid w:val="00F45F01"/>
    <w:rsid w:val="00F47D96"/>
    <w:rsid w:val="00F80C23"/>
    <w:rsid w:val="00F8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6EB72A7"/>
  <w15:docId w15:val="{414D01E1-A678-43E3-986B-28F0113E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FD4"/>
  </w:style>
  <w:style w:type="paragraph" w:styleId="a5">
    <w:name w:val="footer"/>
    <w:basedOn w:val="a"/>
    <w:link w:val="a6"/>
    <w:uiPriority w:val="99"/>
    <w:unhideWhenUsed/>
    <w:rsid w:val="00056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FD4"/>
  </w:style>
  <w:style w:type="paragraph" w:styleId="a7">
    <w:name w:val="List Paragraph"/>
    <w:basedOn w:val="a"/>
    <w:uiPriority w:val="34"/>
    <w:qFormat/>
    <w:rsid w:val="001344C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84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3D88-460D-4CE5-9BC9-DD96AC23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user</cp:lastModifiedBy>
  <cp:revision>14</cp:revision>
  <cp:lastPrinted>2019-02-27T02:18:00Z</cp:lastPrinted>
  <dcterms:created xsi:type="dcterms:W3CDTF">2019-05-16T06:42:00Z</dcterms:created>
  <dcterms:modified xsi:type="dcterms:W3CDTF">2024-09-06T06:29:00Z</dcterms:modified>
</cp:coreProperties>
</file>