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様式第３号（第５条関係）</w:t>
      </w:r>
    </w:p>
    <w:p>
      <w:pPr>
        <w:pStyle w:val="0"/>
        <w:spacing w:line="300" w:lineRule="exact"/>
        <w:jc w:val="right"/>
        <w:rPr>
          <w:rFonts w:hint="default" w:ascii="メイリオ" w:hAnsi="メイリオ" w:eastAsia="メイリオ"/>
        </w:rPr>
      </w:pPr>
      <w:bookmarkStart w:id="0" w:name="_GoBack"/>
      <w:bookmarkEnd w:id="0"/>
      <w:r>
        <w:rPr>
          <w:rFonts w:hint="eastAsia" w:ascii="メイリオ" w:hAnsi="メイリオ" w:eastAsia="メイリオ"/>
        </w:rPr>
        <w:t>令和　　年　　月　　日</w:t>
      </w:r>
    </w:p>
    <w:p>
      <w:pPr>
        <w:pStyle w:val="0"/>
        <w:spacing w:line="300" w:lineRule="exact"/>
        <w:ind w:firstLine="210" w:firstLineChars="1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岸和田市長　様</w:t>
      </w:r>
    </w:p>
    <w:p>
      <w:pPr>
        <w:pStyle w:val="0"/>
        <w:spacing w:line="300" w:lineRule="exact"/>
        <w:ind w:firstLine="8400" w:firstLineChars="40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住所又は所在地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00" w:lineRule="exact"/>
        <w:ind w:firstLine="8400" w:firstLineChars="40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法人の名称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00" w:lineRule="exact"/>
        <w:ind w:firstLine="8400" w:firstLineChars="40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代表者氏名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00" w:lineRule="exact"/>
        <w:ind w:firstLine="8400" w:firstLineChars="4000"/>
        <w:jc w:val="left"/>
        <w:rPr>
          <w:rFonts w:hint="default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</w:rPr>
        <w:t>施設等の名称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00" w:lineRule="exact"/>
        <w:jc w:val="center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b w:val="1"/>
          <w:sz w:val="24"/>
        </w:rPr>
        <w:t>　　　　　　　　　　　　　　　　　　　　</w:t>
      </w:r>
      <w:r>
        <w:rPr>
          <w:rFonts w:hint="eastAsia" w:ascii="メイリオ" w:hAnsi="メイリオ" w:eastAsia="メイリオ"/>
        </w:rPr>
        <w:t>管理番号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</w:p>
    <w:p>
      <w:pPr>
        <w:pStyle w:val="0"/>
        <w:spacing w:line="300" w:lineRule="exact"/>
        <w:jc w:val="center"/>
        <w:rPr>
          <w:rFonts w:hint="default" w:ascii="メイリオ" w:hAnsi="メイリオ" w:eastAsia="メイリオ"/>
          <w:b w:val="1"/>
          <w:sz w:val="24"/>
        </w:rPr>
      </w:pPr>
    </w:p>
    <w:p>
      <w:pPr>
        <w:pStyle w:val="0"/>
        <w:spacing w:line="300" w:lineRule="exact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マイナンバーカード申請サポート実施完了報告書</w:t>
      </w:r>
    </w:p>
    <w:tbl>
      <w:tblPr>
        <w:tblStyle w:val="28"/>
        <w:tblpPr w:leftFromText="142" w:rightFromText="142" w:topFromText="0" w:bottomFromText="0" w:vertAnchor="page" w:horzAnchor="margin" w:tblpXSpec="left" w:tblpY="5331"/>
        <w:tblW w:w="13444" w:type="dxa"/>
        <w:tblLayout w:type="fixed"/>
        <w:tblLook w:firstRow="1" w:lastRow="0" w:firstColumn="1" w:lastColumn="0" w:noHBand="0" w:noVBand="1" w:val="04A0"/>
      </w:tblPr>
      <w:tblGrid>
        <w:gridCol w:w="568"/>
        <w:gridCol w:w="2264"/>
        <w:gridCol w:w="1557"/>
        <w:gridCol w:w="3819"/>
        <w:gridCol w:w="1132"/>
        <w:gridCol w:w="1415"/>
        <w:gridCol w:w="1557"/>
        <w:gridCol w:w="1132"/>
      </w:tblGrid>
      <w:tr>
        <w:trPr>
          <w:trHeight w:val="187" w:hRule="atLeast"/>
        </w:trPr>
        <w:tc>
          <w:tcPr>
            <w:tcW w:w="544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No.</w:t>
            </w:r>
          </w:p>
        </w:tc>
        <w:tc>
          <w:tcPr>
            <w:tcW w:w="2268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　名</w:t>
            </w:r>
          </w:p>
        </w:tc>
        <w:tc>
          <w:tcPr>
            <w:tcW w:w="1560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生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年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月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日</w:t>
            </w:r>
          </w:p>
        </w:tc>
        <w:tc>
          <w:tcPr>
            <w:tcW w:w="3827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</w:tc>
        <w:tc>
          <w:tcPr>
            <w:tcW w:w="1134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申請書の郵送日</w:t>
            </w:r>
          </w:p>
        </w:tc>
        <w:tc>
          <w:tcPr>
            <w:tcW w:w="1417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申請状況</w:t>
            </w:r>
            <w:r>
              <w:rPr>
                <w:rFonts w:hint="eastAsia" w:ascii="メイリオ" w:hAnsi="メイリオ" w:eastAsia="メイリオ"/>
                <w:vertAlign w:val="superscript"/>
              </w:rPr>
              <w:t>※</w:t>
            </w:r>
          </w:p>
        </w:tc>
        <w:tc>
          <w:tcPr>
            <w:tcW w:w="269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  <w:r>
              <w:rPr>
                <w:rFonts w:hint="eastAsia" w:ascii="メイリオ" w:hAnsi="メイリオ" w:eastAsia="メイリオ"/>
                <w:color w:val="767272" w:themeColor="background2" w:themeShade="80"/>
              </w:rPr>
              <w:t>市記入欄</w:t>
            </w:r>
          </w:p>
        </w:tc>
      </w:tr>
      <w:tr>
        <w:trPr>
          <w:trHeight w:val="187" w:hRule="atLeast"/>
        </w:trPr>
        <w:tc>
          <w:tcPr>
            <w:tcW w:w="54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  <w:r>
              <w:rPr>
                <w:rFonts w:hint="eastAsia" w:ascii="メイリオ" w:hAnsi="メイリオ" w:eastAsia="メイリオ"/>
                <w:color w:val="767272" w:themeColor="background2" w:themeShade="80"/>
              </w:rPr>
              <w:t>不備連絡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  <w:sz w:val="16"/>
              </w:rPr>
            </w:pPr>
            <w:r>
              <w:rPr>
                <w:rFonts w:hint="eastAsia" w:ascii="メイリオ" w:hAnsi="メイリオ" w:eastAsia="メイリオ"/>
                <w:color w:val="767272" w:themeColor="background2" w:themeShade="80"/>
                <w:sz w:val="16"/>
              </w:rPr>
              <w:t>カード到着日</w:t>
            </w:r>
          </w:p>
        </w:tc>
      </w:tr>
      <w:tr>
        <w:trPr>
          <w:trHeight w:val="313" w:hRule="atLeast"/>
        </w:trPr>
        <w:tc>
          <w:tcPr>
            <w:tcW w:w="544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60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827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□確認済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single" w:color="auto" w:sz="8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  <w:r>
              <w:rPr>
                <w:rFonts w:hint="eastAsia" w:ascii="メイリオ" w:hAnsi="メイリオ" w:eastAsia="メイリオ"/>
                <w:color w:val="767272" w:themeColor="background2" w:themeShade="80"/>
              </w:rPr>
              <w:t>／</w:t>
            </w:r>
          </w:p>
        </w:tc>
      </w:tr>
      <w:tr>
        <w:trPr>
          <w:trHeight w:val="377" w:hRule="atLeast"/>
        </w:trPr>
        <w:tc>
          <w:tcPr>
            <w:tcW w:w="54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3827" w:type="dxa"/>
            <w:vMerge w:val="continue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□照会不可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  <w:sz w:val="16"/>
              </w:rPr>
            </w:pPr>
            <w:r>
              <w:rPr>
                <w:rFonts w:hint="eastAsia" w:ascii="メイリオ" w:hAnsi="メイリオ" w:eastAsia="メイリオ"/>
                <w:color w:val="767272" w:themeColor="background2" w:themeShade="80"/>
                <w:sz w:val="16"/>
              </w:rPr>
              <w:t>□施設へ連絡済</w:t>
            </w: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</w:p>
        </w:tc>
      </w:tr>
      <w:tr>
        <w:trPr>
          <w:trHeight w:val="308" w:hRule="atLeast"/>
        </w:trPr>
        <w:tc>
          <w:tcPr>
            <w:tcW w:w="544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60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827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□確認済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  <w:r>
              <w:rPr>
                <w:rFonts w:hint="eastAsia" w:ascii="メイリオ" w:hAnsi="メイリオ" w:eastAsia="メイリオ"/>
                <w:color w:val="767272" w:themeColor="background2" w:themeShade="80"/>
              </w:rPr>
              <w:t>／</w:t>
            </w:r>
          </w:p>
        </w:tc>
      </w:tr>
      <w:tr>
        <w:trPr>
          <w:trHeight w:val="358" w:hRule="atLeast"/>
        </w:trPr>
        <w:tc>
          <w:tcPr>
            <w:tcW w:w="54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3827" w:type="dxa"/>
            <w:vMerge w:val="continue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□照会不可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  <w:r>
              <w:rPr>
                <w:rFonts w:hint="eastAsia" w:ascii="メイリオ" w:hAnsi="メイリオ" w:eastAsia="メイリオ"/>
                <w:color w:val="767272" w:themeColor="background2" w:themeShade="80"/>
                <w:sz w:val="16"/>
              </w:rPr>
              <w:t>□施設へ連絡済</w:t>
            </w: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</w:p>
        </w:tc>
      </w:tr>
      <w:tr>
        <w:trPr>
          <w:trHeight w:val="398" w:hRule="atLeast"/>
        </w:trPr>
        <w:tc>
          <w:tcPr>
            <w:tcW w:w="544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60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827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□確認済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single" w:color="auto" w:sz="8" w:space="0"/>
              <w:tl2br w:val="none" w:color="auto" w:sz="0" w:space="0"/>
              <w:tr2bl w:val="single" w:color="auto" w:sz="6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  <w:r>
              <w:rPr>
                <w:rFonts w:hint="eastAsia" w:ascii="メイリオ" w:hAnsi="メイリオ" w:eastAsia="メイリオ"/>
                <w:color w:val="767272" w:themeColor="background2" w:themeShade="80"/>
              </w:rPr>
              <w:t>／</w:t>
            </w:r>
          </w:p>
        </w:tc>
      </w:tr>
      <w:tr>
        <w:trPr>
          <w:trHeight w:val="397" w:hRule="atLeast"/>
        </w:trPr>
        <w:tc>
          <w:tcPr>
            <w:tcW w:w="54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3827" w:type="dxa"/>
            <w:vMerge w:val="continue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□照会不可</w:t>
            </w:r>
          </w:p>
        </w:tc>
        <w:tc>
          <w:tcPr>
            <w:tcW w:w="1560" w:type="dxa"/>
            <w:tcBorders>
              <w:top w:val="none" w:color="auto" w:sz="0" w:space="0"/>
              <w:left w:val="single" w:color="auto" w:sz="18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  <w:sz w:val="16"/>
              </w:rPr>
            </w:pPr>
            <w:r>
              <w:rPr>
                <w:rFonts w:hint="eastAsia" w:ascii="メイリオ" w:hAnsi="メイリオ" w:eastAsia="メイリオ"/>
                <w:color w:val="767272" w:themeColor="background2" w:themeShade="80"/>
                <w:sz w:val="16"/>
              </w:rPr>
              <w:t>□施設へ連絡済</w:t>
            </w: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</w:p>
        </w:tc>
      </w:tr>
      <w:tr>
        <w:trPr>
          <w:trHeight w:val="398" w:hRule="atLeast"/>
        </w:trPr>
        <w:tc>
          <w:tcPr>
            <w:tcW w:w="544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60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大・昭・平・令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　　年　　月　　日</w:t>
            </w:r>
          </w:p>
        </w:tc>
        <w:tc>
          <w:tcPr>
            <w:tcW w:w="3827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岸和田市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□確認済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single" w:color="auto" w:sz="8" w:space="0"/>
              <w:tl2br w:val="none" w:color="auto" w:sz="0" w:space="0"/>
              <w:tr2bl w:val="single" w:color="auto" w:sz="6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  <w:r>
              <w:rPr>
                <w:rFonts w:hint="eastAsia" w:ascii="メイリオ" w:hAnsi="メイリオ" w:eastAsia="メイリオ"/>
                <w:color w:val="767272" w:themeColor="background2" w:themeShade="80"/>
              </w:rPr>
              <w:t>／</w:t>
            </w:r>
          </w:p>
        </w:tc>
      </w:tr>
      <w:tr>
        <w:trPr>
          <w:trHeight w:val="397" w:hRule="atLeast"/>
        </w:trPr>
        <w:tc>
          <w:tcPr>
            <w:tcW w:w="544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  <w:sz w:val="14"/>
              </w:rPr>
            </w:pPr>
          </w:p>
        </w:tc>
        <w:tc>
          <w:tcPr>
            <w:tcW w:w="382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□照会不可</w:t>
            </w:r>
          </w:p>
        </w:tc>
        <w:tc>
          <w:tcPr>
            <w:tcW w:w="1560" w:type="dxa"/>
            <w:tcBorders>
              <w:top w:val="none" w:color="auto" w:sz="0" w:space="0"/>
              <w:left w:val="single" w:color="auto" w:sz="18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  <w:sz w:val="16"/>
              </w:rPr>
            </w:pPr>
            <w:r>
              <w:rPr>
                <w:rFonts w:hint="eastAsia" w:ascii="メイリオ" w:hAnsi="メイリオ" w:eastAsia="メイリオ"/>
                <w:color w:val="767272" w:themeColor="background2" w:themeShade="80"/>
                <w:sz w:val="16"/>
              </w:rPr>
              <w:t>□施設へ連絡済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color w:val="767272" w:themeColor="background2" w:themeShade="80"/>
              </w:rPr>
            </w:pPr>
          </w:p>
        </w:tc>
      </w:tr>
    </w:tbl>
    <w:p>
      <w:pPr>
        <w:pStyle w:val="0"/>
        <w:spacing w:line="300" w:lineRule="exact"/>
        <w:ind w:firstLine="240" w:firstLineChars="100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以下の者について、マイナンバーカード申請サポートを実施及び申請状況に不備がない（または照会不可である）こと</w:t>
      </w:r>
      <w:r>
        <w:rPr>
          <w:rFonts w:hint="eastAsia" w:ascii="メイリオ" w:hAnsi="メイリオ" w:eastAsia="メイリオ"/>
          <w:sz w:val="24"/>
          <w:vertAlign w:val="superscript"/>
        </w:rPr>
        <w:t>※</w:t>
      </w:r>
      <w:r>
        <w:rPr>
          <w:rFonts w:hint="eastAsia" w:ascii="メイリオ" w:hAnsi="メイリオ" w:eastAsia="メイリオ"/>
          <w:sz w:val="24"/>
        </w:rPr>
        <w:t>を確認しましたので報告します。併せて、申請書の写し（コピーしたもの）を提出します。</w:t>
      </w:r>
    </w:p>
    <w:p>
      <w:pPr>
        <w:pStyle w:val="0"/>
        <w:spacing w:line="24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  <w:sz w:val="16"/>
        </w:rPr>
        <w:t>※申請書送付から</w:t>
      </w:r>
      <w:r>
        <w:rPr>
          <w:rFonts w:hint="eastAsia" w:ascii="メイリオ" w:hAnsi="メイリオ" w:eastAsia="メイリオ"/>
          <w:sz w:val="16"/>
        </w:rPr>
        <w:t>10</w:t>
      </w:r>
      <w:r>
        <w:rPr>
          <w:rFonts w:hint="eastAsia" w:ascii="メイリオ" w:hAnsi="メイリオ" w:eastAsia="メイリオ"/>
          <w:sz w:val="16"/>
        </w:rPr>
        <w:t>日後以降に、マイナンバーカード総合サイト『申請状況照会サービス』にて申請状況を確認後、『マイナンバーカード発行処理中（確認の結果不備なし）』と表示されたものについて提出してください。申請状況を照会できない場合もあります。照会できなかった場合は、「申請状況</w:t>
      </w:r>
      <w:r>
        <w:rPr>
          <w:rFonts w:hint="eastAsia" w:ascii="メイリオ" w:hAnsi="メイリオ" w:eastAsia="メイリオ"/>
          <w:sz w:val="16"/>
        </w:rPr>
        <w:t xml:space="preserve"> </w:t>
      </w:r>
      <w:r>
        <w:rPr>
          <w:rFonts w:hint="eastAsia" w:ascii="メイリオ" w:hAnsi="メイリオ" w:eastAsia="メイリオ"/>
          <w:sz w:val="16"/>
        </w:rPr>
        <w:t>□照会不可」のチェックボックスに✔を記入してください。市での確認後、不備対応の必要がある場合は、連絡いたします。不備対応の必要な方については、不備対応完了後、本報告書にて報告してください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メイリオ" w:hAnsi="メイリオ" w:eastAsia="メイリオ"/>
    </w:rPr>
  </w:style>
  <w:style w:type="character" w:styleId="18" w:customStyle="1">
    <w:name w:val="結語 (文字)"/>
    <w:basedOn w:val="10"/>
    <w:next w:val="18"/>
    <w:link w:val="17"/>
    <w:uiPriority w:val="0"/>
    <w:rPr>
      <w:rFonts w:ascii="メイリオ" w:hAnsi="メイリオ" w:eastAsia="メイリオ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Strong"/>
    <w:basedOn w:val="10"/>
    <w:next w:val="24"/>
    <w:link w:val="0"/>
    <w:uiPriority w:val="0"/>
    <w:qFormat/>
    <w:rPr>
      <w:b w:val="1"/>
    </w:rPr>
  </w:style>
  <w:style w:type="character" w:styleId="25">
    <w:name w:val="Emphasis"/>
    <w:basedOn w:val="10"/>
    <w:next w:val="25"/>
    <w:link w:val="0"/>
    <w:uiPriority w:val="0"/>
    <w:qFormat/>
    <w:rPr>
      <w:i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1095</TotalTime>
  <Pages>14</Pages>
  <Words>77</Words>
  <Characters>7801</Characters>
  <Application>JUST Note</Application>
  <Lines>12154</Lines>
  <Paragraphs>431</Paragraphs>
  <CharactersWithSpaces>8706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坂　菜穂子</cp:lastModifiedBy>
  <cp:lastPrinted>2025-03-14T01:56:00Z</cp:lastPrinted>
  <dcterms:created xsi:type="dcterms:W3CDTF">2024-06-05T08:20:00Z</dcterms:created>
  <dcterms:modified xsi:type="dcterms:W3CDTF">2026-03-12T07:16:58Z</dcterms:modified>
  <cp:revision>40</cp:revision>
</cp:coreProperties>
</file>