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spacing w:line="320" w:lineRule="exac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様式第販－３号（販路拡大関係）</w:t>
      </w:r>
    </w:p>
    <w:p>
      <w:pPr>
        <w:pStyle w:val="0"/>
        <w:jc w:val="center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変更後事業計画書</w:t>
      </w:r>
    </w:p>
    <w:p>
      <w:pPr>
        <w:pStyle w:val="0"/>
        <w:rPr>
          <w:rFonts w:hint="default" w:ascii="ＭＳ 明朝" w:hAnsi="ＭＳ 明朝" w:eastAsia="ＭＳ 明朝"/>
          <w:b w:val="1"/>
        </w:rPr>
      </w:pPr>
      <w:r>
        <w:rPr>
          <w:rFonts w:hint="eastAsia" w:ascii="ＭＳ 明朝" w:hAnsi="ＭＳ 明朝" w:eastAsia="ＭＳ 明朝"/>
          <w:b w:val="1"/>
        </w:rPr>
        <w:t>１　自社の現状及び補助事業の概要（変更点）</w:t>
      </w:r>
    </w:p>
    <w:tbl>
      <w:tblPr>
        <w:tblStyle w:val="11"/>
        <w:tblW w:w="963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417"/>
        <w:gridCol w:w="8220"/>
      </w:tblGrid>
      <w:tr>
        <w:trPr>
          <w:trHeight w:val="2000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自社の現状</w:t>
            </w:r>
          </w:p>
        </w:tc>
        <w:tc>
          <w:tcPr>
            <w:tcW w:w="8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□　自社の現状に、本補助金の（変更）申請時から変化はありません。</w:t>
            </w:r>
          </w:p>
        </w:tc>
      </w:tr>
      <w:tr>
        <w:trPr>
          <w:trHeight w:val="2165" w:hRule="atLeast"/>
        </w:trPr>
        <w:tc>
          <w:tcPr>
            <w:tcW w:w="1417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実施する補助事業の目的に係る変更点</w:t>
            </w:r>
          </w:p>
        </w:tc>
        <w:tc>
          <w:tcPr>
            <w:tcW w:w="822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□</w:t>
            </w:r>
            <w:r>
              <w:rPr>
                <w:rFonts w:hint="eastAsia" w:ascii="ＭＳ 明朝" w:hAnsi="ＭＳ 明朝" w:eastAsia="ＭＳ 明朝"/>
              </w:rPr>
              <w:t>　実施する事業の目的に、本補助金の（変更）申請時から変更はありません。</w:t>
            </w:r>
          </w:p>
        </w:tc>
      </w:tr>
      <w:tr>
        <w:trPr>
          <w:trHeight w:val="2165" w:hRule="atLeast"/>
        </w:trPr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実施する補助事業の内容に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係る変更点</w:t>
            </w:r>
          </w:p>
        </w:tc>
        <w:tc>
          <w:tcPr>
            <w:tcW w:w="8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　実施する事業の内容に、本補助金の（変更）申請時から変更はありません。</w:t>
            </w:r>
          </w:p>
        </w:tc>
      </w:tr>
      <w:tr>
        <w:trPr>
          <w:trHeight w:val="2135" w:hRule="atLeast"/>
        </w:trPr>
        <w:tc>
          <w:tcPr>
            <w:tcW w:w="1417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実施する補助事業により見込まれる効果</w:t>
            </w:r>
          </w:p>
        </w:tc>
        <w:tc>
          <w:tcPr>
            <w:tcW w:w="822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kern w:val="0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□　実施する事業により見込まれる効果に、本補助金の（変更）申請時から変更はありません。</w:t>
            </w:r>
          </w:p>
          <w:p>
            <w:pPr>
              <w:pStyle w:val="0"/>
              <w:rPr>
                <w:rFonts w:hint="default" w:ascii="ＭＳ 明朝" w:hAnsi="ＭＳ 明朝" w:eastAsia="ＭＳ 明朝"/>
                <w:color w:val="C00000"/>
                <w:kern w:val="0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　自社の現状には、申請時点における「自社の分析」「経営課題」等を記載する。</w:t>
      </w:r>
    </w:p>
    <w:p>
      <w:pPr>
        <w:pStyle w:val="0"/>
        <w:ind w:left="191" w:hanging="191" w:hanging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　実施する補助事業の目的に係る変更点には、補助事業の実施による「今後の事業展開」「解決したい経営課題」等について本補助金の（変更）申請時から変化した点を記載する。</w:t>
      </w:r>
    </w:p>
    <w:p>
      <w:pPr>
        <w:pStyle w:val="0"/>
        <w:ind w:left="191" w:hanging="191" w:hanging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　実施する補助事業の内容に係る変更点には、参加する展示会の概要や作成予定の動画の内容等、実施する事業に関する「名称」「詳細」等について本補助金の（変更）申請時から変化した点を記載する。</w:t>
      </w:r>
    </w:p>
    <w:p>
      <w:pPr>
        <w:pStyle w:val="0"/>
        <w:ind w:left="191" w:hanging="191" w:hanging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　実施する補助事業により見込まれる効果には、補助事業の実施により見込まれる「現状との変化」「経営効果」等について本補助金の（変更）申請時から変化した点を記載する。</w:t>
      </w:r>
    </w:p>
    <w:p>
      <w:pPr>
        <w:pStyle w:val="0"/>
        <w:rPr>
          <w:rFonts w:hint="default" w:ascii="ＭＳ 明朝" w:hAnsi="ＭＳ 明朝" w:eastAsia="ＭＳ 明朝"/>
          <w:b w:val="1"/>
        </w:rPr>
      </w:pPr>
    </w:p>
    <w:p>
      <w:pPr>
        <w:pStyle w:val="0"/>
        <w:rPr>
          <w:rFonts w:hint="default" w:ascii="ＭＳ 明朝" w:hAnsi="ＭＳ 明朝" w:eastAsia="ＭＳ 明朝"/>
          <w:b w:val="1"/>
        </w:rPr>
      </w:pPr>
      <w:r>
        <w:rPr>
          <w:rFonts w:hint="eastAsia" w:ascii="ＭＳ 明朝" w:hAnsi="ＭＳ 明朝" w:eastAsia="ＭＳ 明朝"/>
          <w:b w:val="1"/>
        </w:rPr>
        <w:t>２　補助事業の実施期間</w:t>
      </w:r>
    </w:p>
    <w:tbl>
      <w:tblPr>
        <w:tblStyle w:val="11"/>
        <w:tblW w:w="963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268"/>
        <w:gridCol w:w="7370"/>
      </w:tblGrid>
      <w:tr>
        <w:trPr>
          <w:trHeight w:val="567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実施期間</w:t>
            </w: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令和　</w:t>
            </w:r>
            <w:r>
              <w:rPr>
                <w:rFonts w:hint="eastAsia" w:ascii="ＭＳ 明朝" w:hAnsi="ＭＳ 明朝" w:eastAsia="ＭＳ 明朝"/>
                <w:color w:val="C00000"/>
                <w:kern w:val="0"/>
              </w:rPr>
              <w:t>　</w:t>
            </w:r>
            <w:r>
              <w:rPr>
                <w:rFonts w:hint="eastAsia" w:ascii="ＭＳ 明朝" w:hAnsi="ＭＳ 明朝" w:eastAsia="ＭＳ 明朝"/>
                <w:kern w:val="0"/>
              </w:rPr>
              <w:t>　年　</w:t>
            </w:r>
            <w:r>
              <w:rPr>
                <w:rFonts w:hint="eastAsia" w:ascii="ＭＳ 明朝" w:hAnsi="ＭＳ 明朝" w:eastAsia="ＭＳ 明朝"/>
                <w:color w:val="C00000"/>
                <w:kern w:val="0"/>
              </w:rPr>
              <w:t>　</w:t>
            </w:r>
            <w:r>
              <w:rPr>
                <w:rFonts w:hint="eastAsia" w:ascii="ＭＳ 明朝" w:hAnsi="ＭＳ 明朝" w:eastAsia="ＭＳ 明朝"/>
                <w:kern w:val="0"/>
              </w:rPr>
              <w:t>　月　</w:t>
            </w:r>
            <w:r>
              <w:rPr>
                <w:rFonts w:hint="eastAsia" w:ascii="ＭＳ 明朝" w:hAnsi="ＭＳ 明朝" w:eastAsia="ＭＳ 明朝"/>
                <w:color w:val="C00000"/>
                <w:kern w:val="0"/>
              </w:rPr>
              <w:t>　</w:t>
            </w:r>
            <w:r>
              <w:rPr>
                <w:rFonts w:hint="eastAsia" w:ascii="ＭＳ 明朝" w:hAnsi="ＭＳ 明朝" w:eastAsia="ＭＳ 明朝"/>
                <w:kern w:val="0"/>
              </w:rPr>
              <w:t>　日から令和　</w:t>
            </w:r>
            <w:r>
              <w:rPr>
                <w:rFonts w:hint="eastAsia" w:ascii="ＭＳ 明朝" w:hAnsi="ＭＳ 明朝" w:eastAsia="ＭＳ 明朝"/>
                <w:color w:val="C00000"/>
                <w:kern w:val="0"/>
              </w:rPr>
              <w:t>　</w:t>
            </w:r>
            <w:r>
              <w:rPr>
                <w:rFonts w:hint="eastAsia" w:ascii="ＭＳ 明朝" w:hAnsi="ＭＳ 明朝" w:eastAsia="ＭＳ 明朝"/>
                <w:kern w:val="0"/>
              </w:rPr>
              <w:t>　年　</w:t>
            </w:r>
            <w:r>
              <w:rPr>
                <w:rFonts w:hint="eastAsia" w:ascii="ＭＳ 明朝" w:hAnsi="ＭＳ 明朝" w:eastAsia="ＭＳ 明朝"/>
                <w:color w:val="C00000"/>
                <w:kern w:val="0"/>
              </w:rPr>
              <w:t>　</w:t>
            </w:r>
            <w:r>
              <w:rPr>
                <w:rFonts w:hint="eastAsia" w:ascii="ＭＳ 明朝" w:hAnsi="ＭＳ 明朝" w:eastAsia="ＭＳ 明朝"/>
                <w:kern w:val="0"/>
              </w:rPr>
              <w:t>　月　</w:t>
            </w:r>
            <w:r>
              <w:rPr>
                <w:rFonts w:hint="eastAsia" w:ascii="ＭＳ 明朝" w:hAnsi="ＭＳ 明朝" w:eastAsia="ＭＳ 明朝"/>
                <w:color w:val="C00000"/>
                <w:kern w:val="0"/>
              </w:rPr>
              <w:t>　</w:t>
            </w:r>
            <w:r>
              <w:rPr>
                <w:rFonts w:hint="eastAsia" w:ascii="ＭＳ 明朝" w:hAnsi="ＭＳ 明朝" w:eastAsia="ＭＳ 明朝"/>
                <w:kern w:val="0"/>
              </w:rPr>
              <w:t>　日まで</w:t>
            </w:r>
          </w:p>
        </w:tc>
      </w:tr>
    </w:tbl>
    <w:p>
      <w:pPr>
        <w:pStyle w:val="0"/>
        <w:ind w:left="191" w:hanging="191" w:hanging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　実施期間の始期には、</w:t>
      </w:r>
      <w:r>
        <w:rPr>
          <w:rFonts w:hint="eastAsia" w:ascii="ＭＳ 明朝" w:hAnsi="ＭＳ 明朝" w:eastAsia="ＭＳ 明朝"/>
          <w:b w:val="1"/>
          <w:u w:val="single" w:color="auto"/>
        </w:rPr>
        <w:t>発注（予定）日／支払（予定）日等の最も早い日</w:t>
      </w:r>
      <w:r>
        <w:rPr>
          <w:rFonts w:hint="eastAsia" w:ascii="ＭＳ 明朝" w:hAnsi="ＭＳ 明朝" w:eastAsia="ＭＳ 明朝"/>
        </w:rPr>
        <w:t>を、実施期間の終期には、</w:t>
      </w:r>
      <w:r>
        <w:rPr>
          <w:rFonts w:hint="eastAsia" w:ascii="ＭＳ 明朝" w:hAnsi="ＭＳ 明朝" w:eastAsia="ＭＳ 明朝"/>
          <w:b w:val="1"/>
          <w:u w:val="single" w:color="auto"/>
        </w:rPr>
        <w:t>展示会最終日／納品予定日</w:t>
      </w:r>
      <w:r>
        <w:rPr>
          <w:rFonts w:hint="eastAsia" w:ascii="ＭＳ 明朝" w:hAnsi="ＭＳ 明朝" w:eastAsia="ＭＳ 明朝"/>
          <w:b w:val="1"/>
          <w:u w:val="single" w:color="auto"/>
        </w:rPr>
        <w:t>/</w:t>
      </w:r>
      <w:r>
        <w:rPr>
          <w:rFonts w:hint="eastAsia" w:ascii="ＭＳ 明朝" w:hAnsi="ＭＳ 明朝" w:eastAsia="ＭＳ 明朝"/>
          <w:b w:val="1"/>
          <w:u w:val="single" w:color="auto"/>
        </w:rPr>
        <w:t>支払予定日等の最も遅い日</w:t>
      </w:r>
      <w:r>
        <w:rPr>
          <w:rFonts w:hint="eastAsia" w:ascii="ＭＳ 明朝" w:hAnsi="ＭＳ 明朝" w:eastAsia="ＭＳ 明朝"/>
        </w:rPr>
        <w:t>を記載する。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　前年度以前に申込及び支払い等が必要な展示会等については、実施期間の始期に当該展示会等の初日を記載する。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【添付書類】</w:t>
      </w:r>
    </w:p>
    <w:p>
      <w:pPr>
        <w:pStyle w:val="0"/>
        <w:ind w:firstLine="191" w:firstLineChars="100"/>
        <w:jc w:val="left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</w:rPr>
        <w:t>●　補助対象事業にかかる仕様書等、補助対象事業の内容が分かる書類（変更がある場合）</w:t>
      </w:r>
    </w:p>
    <w:p>
      <w:pPr>
        <w:pStyle w:val="0"/>
        <w:rPr>
          <w:rFonts w:hint="default" w:ascii="ＭＳ 明朝" w:hAnsi="ＭＳ 明朝" w:eastAsia="ＭＳ 明朝"/>
          <w:color w:val="000000" w:themeColor="text1"/>
        </w:rPr>
      </w:pPr>
      <w:bookmarkStart w:id="0" w:name="_GoBack"/>
      <w:bookmarkEnd w:id="0"/>
    </w:p>
    <w:sectPr>
      <w:pgSz w:w="11906" w:h="16838"/>
      <w:pgMar w:top="567" w:right="1077" w:bottom="567" w:left="1077" w:header="851" w:footer="992" w:gutter="0"/>
      <w:cols w:space="720"/>
      <w:textDirection w:val="lrTb"/>
      <w:docGrid w:type="linesAndChars" w:linePitch="290" w:charSpace="-384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9"/>
  <w:bordersDoNotSurroundHeader/>
  <w:bordersDoNotSurroundFooter/>
  <w:defaultTabStop w:val="840"/>
  <w:defaultTableStyle w:val="33"/>
  <w:drawingGridHorizontalSpacing w:val="191"/>
  <w:drawingGridVerticalSpacing w:val="14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6"/>
    <w:uiPriority w:val="0"/>
    <w:qFormat/>
    <w:pPr>
      <w:keepNext w:val="1"/>
      <w:outlineLvl w:val="0"/>
    </w:pPr>
    <w:rPr>
      <w:rFonts w:asciiTheme="majorHAnsi" w:hAnsiTheme="majorHAnsi" w:eastAsiaTheme="majorEastAsia"/>
      <w:sz w:val="24"/>
    </w:rPr>
  </w:style>
  <w:style w:type="paragraph" w:styleId="4">
    <w:name w:val="heading 4"/>
    <w:basedOn w:val="0"/>
    <w:next w:val="0"/>
    <w:link w:val="23"/>
    <w:uiPriority w:val="0"/>
    <w:qFormat/>
    <w:pPr>
      <w:keepNext w:val="1"/>
      <w:ind w:left="400" w:leftChars="400"/>
      <w:outlineLvl w:val="3"/>
    </w:pPr>
    <w:rPr>
      <w:b w:val="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 Spacing"/>
    <w:next w:val="15"/>
    <w:link w:val="0"/>
    <w:uiPriority w:val="0"/>
    <w:qFormat/>
    <w:pPr>
      <w:widowControl w:val="0"/>
      <w:jc w:val="both"/>
    </w:pPr>
    <w:rPr/>
  </w:style>
  <w:style w:type="character" w:styleId="16" w:customStyle="1">
    <w:name w:val="見出し 1 (文字)"/>
    <w:basedOn w:val="10"/>
    <w:next w:val="16"/>
    <w:link w:val="1"/>
    <w:uiPriority w:val="0"/>
    <w:rPr>
      <w:rFonts w:asciiTheme="majorHAnsi" w:hAnsiTheme="majorHAnsi" w:eastAsiaTheme="majorEastAsia"/>
      <w:sz w:val="24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Normal (Web)"/>
    <w:basedOn w:val="0"/>
    <w:next w:val="21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2">
    <w:name w:val="Strong"/>
    <w:basedOn w:val="10"/>
    <w:next w:val="22"/>
    <w:link w:val="0"/>
    <w:uiPriority w:val="0"/>
    <w:qFormat/>
    <w:rPr>
      <w:b w:val="1"/>
    </w:rPr>
  </w:style>
  <w:style w:type="character" w:styleId="23" w:customStyle="1">
    <w:name w:val="見出し 4 (文字)"/>
    <w:basedOn w:val="10"/>
    <w:next w:val="23"/>
    <w:link w:val="4"/>
    <w:uiPriority w:val="0"/>
    <w:rPr>
      <w:b w:val="1"/>
    </w:rPr>
  </w:style>
  <w:style w:type="paragraph" w:styleId="24">
    <w:name w:val="List Paragraph"/>
    <w:basedOn w:val="0"/>
    <w:next w:val="24"/>
    <w:link w:val="0"/>
    <w:uiPriority w:val="0"/>
    <w:qFormat/>
    <w:pPr>
      <w:ind w:left="840" w:leftChars="400"/>
    </w:pPr>
  </w:style>
  <w:style w:type="paragraph" w:styleId="25">
    <w:name w:val="Balloon Text"/>
    <w:basedOn w:val="0"/>
    <w:next w:val="25"/>
    <w:link w:val="26"/>
    <w:uiPriority w:val="0"/>
    <w:semiHidden/>
    <w:rPr>
      <w:rFonts w:asciiTheme="majorHAnsi" w:hAnsiTheme="majorHAnsi" w:eastAsiaTheme="majorEastAsia"/>
      <w:sz w:val="18"/>
    </w:rPr>
  </w:style>
  <w:style w:type="character" w:styleId="26" w:customStyle="1">
    <w:name w:val="吹き出し (文字)"/>
    <w:basedOn w:val="10"/>
    <w:next w:val="26"/>
    <w:link w:val="25"/>
    <w:uiPriority w:val="0"/>
    <w:rPr>
      <w:rFonts w:asciiTheme="majorHAnsi" w:hAnsiTheme="majorHAnsi" w:eastAsiaTheme="majorEastAsia"/>
      <w:sz w:val="18"/>
    </w:rPr>
  </w:style>
  <w:style w:type="character" w:styleId="27">
    <w:name w:val="Hyperlink"/>
    <w:next w:val="27"/>
    <w:link w:val="0"/>
    <w:uiPriority w:val="0"/>
    <w:rPr>
      <w:color w:val="0000FF"/>
      <w:u w:val="single" w:color="auto"/>
    </w:rPr>
  </w:style>
  <w:style w:type="paragraph" w:styleId="28" w:customStyle="1">
    <w:name w:val="Default"/>
    <w:next w:val="28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  <w:sz w:val="24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2" w:customStyle="1">
    <w:name w:val="表 (格子)1"/>
    <w:basedOn w:val="11"/>
    <w:next w:val="3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3" w:customStyle="1">
    <w:name w:val="表（シンプル 1）"/>
    <w:basedOn w:val="11"/>
    <w:next w:val="33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3339</TotalTime>
  <Pages>1</Pages>
  <Words>0</Words>
  <Characters>736</Characters>
  <Application>JUST Note</Application>
  <Lines>36</Lines>
  <Paragraphs>23</Paragraphs>
  <CharactersWithSpaces>767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林　奈々美</cp:lastModifiedBy>
  <cp:lastPrinted>2026-03-25T00:39:20Z</cp:lastPrinted>
  <dcterms:created xsi:type="dcterms:W3CDTF">2024-02-14T06:27:00Z</dcterms:created>
  <dcterms:modified xsi:type="dcterms:W3CDTF">2026-03-19T05:23:02Z</dcterms:modified>
  <cp:revision>405</cp:revision>
</cp:coreProperties>
</file>