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様式第販－４号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販路拡大関係</w:t>
      </w:r>
      <w:r>
        <w:rPr>
          <w:rFonts w:hint="eastAsia" w:ascii="ＭＳ 明朝" w:hAnsi="ＭＳ 明朝" w:eastAsia="ＭＳ 明朝"/>
        </w:rPr>
        <w:t>)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  <w:sz w:val="24"/>
        </w:rPr>
        <w:t>変更後</w:t>
      </w:r>
      <w:r>
        <w:rPr>
          <w:rFonts w:hint="default" w:ascii="ＭＳ 明朝" w:hAnsi="ＭＳ 明朝" w:eastAsia="ＭＳ 明朝"/>
          <w:b w:val="1"/>
          <w:sz w:val="24"/>
        </w:rPr>
        <w:t>事業</w:t>
      </w:r>
      <w:r>
        <w:rPr>
          <w:rFonts w:hint="eastAsia" w:ascii="ＭＳ 明朝" w:hAnsi="ＭＳ 明朝" w:eastAsia="ＭＳ 明朝"/>
          <w:b w:val="1"/>
          <w:sz w:val="24"/>
        </w:rPr>
        <w:t>経費内訳書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　補助対象経費及び補助対象外経費は、本補助金の（変更）申請時から変更がありません。</w:t>
      </w:r>
    </w:p>
    <w:tbl>
      <w:tblPr>
        <w:tblStyle w:val="11"/>
        <w:tblW w:w="96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651"/>
        <w:gridCol w:w="2865"/>
        <w:gridCol w:w="2870"/>
        <w:gridCol w:w="573"/>
        <w:gridCol w:w="2669"/>
      </w:tblGrid>
      <w:tr>
        <w:trPr>
          <w:trHeight w:val="145" w:hRule="atLeast"/>
        </w:trPr>
        <w:tc>
          <w:tcPr>
            <w:tcW w:w="3516" w:type="dxa"/>
            <w:gridSpan w:val="2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１　補助対象経費及び補助対象外経費</w:t>
            </w:r>
          </w:p>
        </w:tc>
        <w:tc>
          <w:tcPr>
            <w:tcW w:w="2870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変更前金額※</w:t>
            </w:r>
          </w:p>
        </w:tc>
        <w:tc>
          <w:tcPr>
            <w:tcW w:w="3242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変更後金額</w:t>
            </w:r>
          </w:p>
        </w:tc>
      </w:tr>
      <w:tr>
        <w:trPr>
          <w:trHeight w:val="283" w:hRule="atLeast"/>
        </w:trPr>
        <w:tc>
          <w:tcPr>
            <w:tcW w:w="651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項目</w:t>
            </w:r>
          </w:p>
        </w:tc>
        <w:tc>
          <w:tcPr>
            <w:tcW w:w="286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詳細</w:t>
            </w:r>
          </w:p>
        </w:tc>
        <w:tc>
          <w:tcPr>
            <w:tcW w:w="2870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税抜金額</w:t>
            </w:r>
          </w:p>
        </w:tc>
        <w:tc>
          <w:tcPr>
            <w:tcW w:w="3242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税抜金額</w:t>
            </w:r>
          </w:p>
        </w:tc>
      </w:tr>
      <w:tr>
        <w:trPr>
          <w:trHeight w:val="415" w:hRule="atLeast"/>
        </w:trPr>
        <w:tc>
          <w:tcPr>
            <w:tcW w:w="65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あ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2865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国内展示会参加費用</w:t>
            </w: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(A)</w:t>
            </w:r>
          </w:p>
        </w:tc>
        <w:tc>
          <w:tcPr>
            <w:tcW w:w="266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25" w:hRule="atLeast"/>
        </w:trPr>
        <w:tc>
          <w:tcPr>
            <w:tcW w:w="65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い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28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海外展示会参加費用</w:t>
            </w: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(B)</w:t>
            </w:r>
          </w:p>
        </w:tc>
        <w:tc>
          <w:tcPr>
            <w:tcW w:w="2669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25" w:hRule="atLeast"/>
        </w:trPr>
        <w:tc>
          <w:tcPr>
            <w:tcW w:w="65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う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28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動画制作費用</w:t>
            </w: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(C)</w:t>
            </w:r>
          </w:p>
        </w:tc>
        <w:tc>
          <w:tcPr>
            <w:tcW w:w="2669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25" w:hRule="atLeast"/>
        </w:trPr>
        <w:tc>
          <w:tcPr>
            <w:tcW w:w="65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え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28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産業財産権取得費用</w:t>
            </w: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(D)</w:t>
            </w:r>
          </w:p>
        </w:tc>
        <w:tc>
          <w:tcPr>
            <w:tcW w:w="2669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25" w:hRule="atLeast"/>
        </w:trPr>
        <w:tc>
          <w:tcPr>
            <w:tcW w:w="65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お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28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新商品開発関連費用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(E)</w:t>
            </w:r>
          </w:p>
        </w:tc>
        <w:tc>
          <w:tcPr>
            <w:tcW w:w="2669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25" w:hRule="atLeast"/>
        </w:trPr>
        <w:tc>
          <w:tcPr>
            <w:tcW w:w="65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消費税を除く補助対象外経費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42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80" w:hRule="atLeast"/>
        </w:trPr>
        <w:tc>
          <w:tcPr>
            <w:tcW w:w="351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小計</w:t>
            </w:r>
          </w:p>
        </w:tc>
        <w:tc>
          <w:tcPr>
            <w:tcW w:w="28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4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70" w:hRule="atLeast"/>
        </w:trPr>
        <w:tc>
          <w:tcPr>
            <w:tcW w:w="351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消費税及び地方消費税</w:t>
            </w:r>
          </w:p>
        </w:tc>
        <w:tc>
          <w:tcPr>
            <w:tcW w:w="2870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4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30" w:hRule="atLeast"/>
        </w:trPr>
        <w:tc>
          <w:tcPr>
            <w:tcW w:w="351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4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320" w:lineRule="exact"/>
        <w:ind w:left="191" w:hanging="191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既に変更申請をしている場合は、直近の変更申請時の金額</w:t>
      </w:r>
    </w:p>
    <w:p>
      <w:pPr>
        <w:pStyle w:val="0"/>
        <w:spacing w:line="320" w:lineRule="exact"/>
        <w:ind w:left="191" w:hanging="191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</w:t>
      </w:r>
      <w:r>
        <w:rPr>
          <w:rFonts w:hint="eastAsia" w:ascii="ＭＳ 明朝" w:hAnsi="ＭＳ 明朝" w:eastAsia="ＭＳ 明朝"/>
          <w:b w:val="0"/>
        </w:rPr>
        <w:t>補助対象経費を「国内</w:t>
      </w:r>
      <w:r>
        <w:rPr>
          <w:rFonts w:hint="eastAsia" w:ascii="ＭＳ 明朝" w:hAnsi="ＭＳ 明朝" w:eastAsia="ＭＳ 明朝"/>
          <w:b w:val="0"/>
          <w:kern w:val="0"/>
        </w:rPr>
        <w:t>展示会等参加費用は</w:t>
      </w:r>
      <w:r>
        <w:rPr>
          <w:rFonts w:hint="eastAsia" w:ascii="ＭＳ 明朝" w:hAnsi="ＭＳ 明朝" w:eastAsia="ＭＳ 明朝"/>
          <w:b w:val="0"/>
        </w:rPr>
        <w:t>（あ）</w:t>
      </w:r>
      <w:r>
        <w:rPr>
          <w:rFonts w:hint="eastAsia" w:ascii="ＭＳ 明朝" w:hAnsi="ＭＳ 明朝" w:eastAsia="ＭＳ 明朝"/>
          <w:b w:val="0"/>
        </w:rPr>
        <w:t>/</w:t>
      </w:r>
      <w:r>
        <w:rPr>
          <w:rFonts w:hint="eastAsia" w:ascii="ＭＳ 明朝" w:hAnsi="ＭＳ 明朝" w:eastAsia="ＭＳ 明朝"/>
          <w:b w:val="0"/>
        </w:rPr>
        <w:t>海外展示会等参加費用は（い）</w:t>
      </w:r>
      <w:r>
        <w:rPr>
          <w:rFonts w:hint="eastAsia" w:ascii="ＭＳ 明朝" w:hAnsi="ＭＳ 明朝" w:eastAsia="ＭＳ 明朝"/>
          <w:b w:val="0"/>
        </w:rPr>
        <w:t>/</w:t>
      </w:r>
      <w:r>
        <w:rPr>
          <w:rFonts w:hint="eastAsia" w:ascii="ＭＳ 明朝" w:hAnsi="ＭＳ 明朝" w:eastAsia="ＭＳ 明朝"/>
          <w:b w:val="0"/>
        </w:rPr>
        <w:t>動画制作費用は（う）</w:t>
      </w:r>
      <w:r>
        <w:rPr>
          <w:rFonts w:hint="eastAsia" w:ascii="ＭＳ 明朝" w:hAnsi="ＭＳ 明朝" w:eastAsia="ＭＳ 明朝"/>
          <w:b w:val="0"/>
        </w:rPr>
        <w:t>/</w:t>
      </w:r>
      <w:r>
        <w:rPr>
          <w:rFonts w:hint="eastAsia" w:ascii="ＭＳ 明朝" w:hAnsi="ＭＳ 明朝" w:eastAsia="ＭＳ 明朝"/>
          <w:b w:val="0"/>
        </w:rPr>
        <w:t>産業財産権取得費用（特許権、実用新案権、意匠権、商標権）は（え）</w:t>
      </w:r>
      <w:r>
        <w:rPr>
          <w:rFonts w:hint="eastAsia" w:ascii="ＭＳ 明朝" w:hAnsi="ＭＳ 明朝" w:eastAsia="ＭＳ 明朝"/>
          <w:b w:val="0"/>
        </w:rPr>
        <w:t>/</w:t>
      </w:r>
      <w:r>
        <w:rPr>
          <w:rFonts w:hint="eastAsia" w:ascii="ＭＳ 明朝" w:hAnsi="ＭＳ 明朝" w:eastAsia="ＭＳ 明朝"/>
          <w:b w:val="0"/>
        </w:rPr>
        <w:t>新商品開発に関する資料購入費及び試験・検査費用等は（お）」に仕分けて記載する。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海外の展示会に出展予定で見積書等が海外通貨の場合、見積日の日本円レ－トを記入。</w:t>
      </w:r>
    </w:p>
    <w:p>
      <w:pPr>
        <w:pStyle w:val="0"/>
        <w:rPr>
          <w:rFonts w:hint="default" w:ascii="ＭＳ 明朝" w:hAnsi="ＭＳ 明朝" w:eastAsia="ＭＳ 明朝"/>
          <w:b w:val="1"/>
          <w:sz w:val="22"/>
        </w:rPr>
      </w:pPr>
      <w:r>
        <w:rPr>
          <w:rFonts w:hint="eastAsia" w:ascii="ＭＳ 明朝" w:hAnsi="ＭＳ 明朝" w:eastAsia="ＭＳ 明朝"/>
          <w:b w:val="1"/>
          <w:sz w:val="22"/>
        </w:rPr>
        <w:t>【令和　　　　年　　　　月　　　　　日</w:t>
      </w:r>
      <w:r>
        <w:rPr>
          <w:rFonts w:hint="eastAsia" w:ascii="ＭＳ 明朝" w:hAnsi="ＭＳ 明朝" w:eastAsia="ＭＳ 明朝"/>
          <w:b w:val="1"/>
          <w:sz w:val="22"/>
        </w:rPr>
        <w:t xml:space="preserve"> </w:t>
      </w:r>
      <w:r>
        <w:rPr>
          <w:rFonts w:hint="eastAsia" w:ascii="ＭＳ 明朝" w:hAnsi="ＭＳ 明朝" w:eastAsia="ＭＳ 明朝"/>
          <w:b w:val="1"/>
          <w:sz w:val="22"/>
        </w:rPr>
        <w:t>現在</w:t>
      </w:r>
      <w:r>
        <w:rPr>
          <w:rFonts w:hint="eastAsia" w:ascii="ＭＳ 明朝" w:hAnsi="ＭＳ 明朝" w:eastAsia="ＭＳ 明朝"/>
          <w:b w:val="1"/>
          <w:sz w:val="22"/>
        </w:rPr>
        <w:t xml:space="preserve"> </w:t>
      </w:r>
      <w:r>
        <w:rPr>
          <w:rFonts w:hint="eastAsia" w:ascii="ＭＳ 明朝" w:hAnsi="ＭＳ 明朝" w:eastAsia="ＭＳ 明朝"/>
          <w:b w:val="1"/>
          <w:sz w:val="22"/>
        </w:rPr>
        <w:t>　１現地通貨＝（　　　　　　　　　　　　　　　　円）】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　補助事業にかかる経費の資金調達方法に、本補助金の（変更）申請時から変更はありません。</w:t>
      </w: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２　補助事業にかかる経費の資金調達方法（変更後）</w:t>
      </w:r>
    </w:p>
    <w:tbl>
      <w:tblPr>
        <w:tblStyle w:val="11"/>
        <w:tblW w:w="96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325"/>
        <w:gridCol w:w="3629"/>
        <w:gridCol w:w="2684"/>
      </w:tblGrid>
      <w:tr>
        <w:trPr>
          <w:trHeight w:val="268" w:hRule="atLeast"/>
        </w:trPr>
        <w:tc>
          <w:tcPr>
            <w:tcW w:w="332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負担者</w:t>
            </w:r>
          </w:p>
        </w:tc>
        <w:tc>
          <w:tcPr>
            <w:tcW w:w="3629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負担額</w:t>
            </w:r>
          </w:p>
        </w:tc>
        <w:tc>
          <w:tcPr>
            <w:tcW w:w="2684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負担方法</w:t>
            </w:r>
          </w:p>
        </w:tc>
      </w:tr>
      <w:tr>
        <w:trPr>
          <w:trHeight w:val="303" w:hRule="atLeast"/>
        </w:trPr>
        <w:tc>
          <w:tcPr>
            <w:tcW w:w="332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申請者</w:t>
            </w:r>
          </w:p>
        </w:tc>
        <w:tc>
          <w:tcPr>
            <w:tcW w:w="3629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68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自己資金</w:t>
            </w:r>
          </w:p>
        </w:tc>
      </w:tr>
      <w:tr>
        <w:trPr>
          <w:trHeight w:val="315" w:hRule="atLeast"/>
        </w:trPr>
        <w:tc>
          <w:tcPr>
            <w:tcW w:w="33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6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85" w:hRule="atLeast"/>
        </w:trPr>
        <w:tc>
          <w:tcPr>
            <w:tcW w:w="3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36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26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　補助申請額に、本補助金の（変更）申請時から変更はありません。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</w:rPr>
        <w:t>３　補助申請額（変更後）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①　展示会出展費用</w:t>
      </w:r>
      <w:r>
        <w:rPr>
          <w:rFonts w:hint="eastAsia" w:ascii="ＭＳ 明朝" w:hAnsi="ＭＳ 明朝" w:eastAsia="ＭＳ 明朝"/>
        </w:rPr>
        <w:t>/</w:t>
      </w:r>
      <w:r>
        <w:rPr>
          <w:rFonts w:hint="eastAsia" w:ascii="ＭＳ 明朝" w:hAnsi="ＭＳ 明朝" w:eastAsia="ＭＳ 明朝"/>
        </w:rPr>
        <w:t>産業財産権取得費用</w:t>
      </w:r>
      <w:r>
        <w:rPr>
          <w:rFonts w:hint="eastAsia" w:ascii="ＭＳ 明朝" w:hAnsi="ＭＳ 明朝" w:eastAsia="ＭＳ 明朝"/>
        </w:rPr>
        <w:t>/</w:t>
      </w:r>
      <w:r>
        <w:rPr>
          <w:rFonts w:hint="eastAsia" w:ascii="ＭＳ 明朝" w:hAnsi="ＭＳ 明朝" w:eastAsia="ＭＳ 明朝"/>
        </w:rPr>
        <w:t>新商品開発関連費用　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あ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い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え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お</w:t>
      </w:r>
      <w:r>
        <w:rPr>
          <w:rFonts w:hint="eastAsia" w:ascii="ＭＳ 明朝" w:hAnsi="ＭＳ 明朝" w:eastAsia="ＭＳ 明朝"/>
        </w:rPr>
        <w:t>)</w:t>
      </w:r>
    </w:p>
    <w:tbl>
      <w:tblPr>
        <w:tblStyle w:val="3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20"/>
        <w:gridCol w:w="1767"/>
        <w:gridCol w:w="573"/>
        <w:gridCol w:w="1719"/>
        <w:gridCol w:w="573"/>
        <w:gridCol w:w="2101"/>
        <w:gridCol w:w="573"/>
        <w:gridCol w:w="1910"/>
      </w:tblGrid>
      <w:tr>
        <w:trPr/>
        <w:tc>
          <w:tcPr>
            <w:tcW w:w="2287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(A)+(B)+(D)+(E)</w:t>
            </w:r>
          </w:p>
        </w:tc>
        <w:tc>
          <w:tcPr>
            <w:tcW w:w="2292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他制度補助金額</w:t>
            </w:r>
          </w:p>
        </w:tc>
        <w:tc>
          <w:tcPr>
            <w:tcW w:w="2674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他制度補助金を除く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  <w:r>
              <w:rPr>
                <w:rFonts w:hint="eastAsia" w:ascii="ＭＳ 明朝" w:hAnsi="ＭＳ 明朝" w:eastAsia="ＭＳ 明朝"/>
              </w:rPr>
              <w:t>(F)-(G)</w:t>
            </w:r>
          </w:p>
        </w:tc>
        <w:tc>
          <w:tcPr>
            <w:tcW w:w="2483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①申請額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(H)</w:t>
            </w:r>
            <w:r>
              <w:rPr>
                <w:rFonts w:hint="eastAsia" w:ascii="ＭＳ 明朝" w:hAnsi="ＭＳ 明朝" w:eastAsia="ＭＳ 明朝"/>
              </w:rPr>
              <w:t>×</w:t>
            </w:r>
            <w:r>
              <w:rPr>
                <w:rFonts w:hint="eastAsia" w:ascii="ＭＳ 明朝" w:hAnsi="ＭＳ 明朝" w:eastAsia="ＭＳ 明朝"/>
              </w:rPr>
              <w:t>1/2</w:t>
            </w:r>
          </w:p>
        </w:tc>
      </w:tr>
      <w:tr>
        <w:trPr>
          <w:trHeight w:val="452" w:hRule="atLeast"/>
        </w:trPr>
        <w:tc>
          <w:tcPr>
            <w:tcW w:w="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(F)</w:t>
            </w:r>
          </w:p>
        </w:tc>
        <w:tc>
          <w:tcPr>
            <w:tcW w:w="176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(G)</w:t>
            </w:r>
          </w:p>
        </w:tc>
        <w:tc>
          <w:tcPr>
            <w:tcW w:w="1719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(H)</w:t>
            </w:r>
          </w:p>
        </w:tc>
        <w:tc>
          <w:tcPr>
            <w:tcW w:w="210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(I)</w:t>
            </w:r>
          </w:p>
        </w:tc>
        <w:tc>
          <w:tcPr>
            <w:tcW w:w="191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※計算はすべて１円未満切捨で行う。　※補助申請金額の上限は</w:t>
      </w:r>
      <w:r>
        <w:rPr>
          <w:rFonts w:hint="eastAsia" w:ascii="ＭＳ 明朝" w:hAnsi="ＭＳ 明朝" w:eastAsia="ＭＳ 明朝"/>
        </w:rPr>
        <w:t>20</w:t>
      </w:r>
      <w:r>
        <w:rPr>
          <w:rFonts w:hint="eastAsia" w:ascii="ＭＳ 明朝" w:hAnsi="ＭＳ 明朝" w:eastAsia="ＭＳ 明朝"/>
        </w:rPr>
        <w:t>万円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②　動画制作費用　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う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　</w:t>
      </w:r>
    </w:p>
    <w:tbl>
      <w:tblPr>
        <w:tblStyle w:val="3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31"/>
        <w:gridCol w:w="1756"/>
        <w:gridCol w:w="573"/>
        <w:gridCol w:w="1719"/>
        <w:gridCol w:w="573"/>
        <w:gridCol w:w="2101"/>
        <w:gridCol w:w="573"/>
        <w:gridCol w:w="1910"/>
      </w:tblGrid>
      <w:tr>
        <w:trPr/>
        <w:tc>
          <w:tcPr>
            <w:tcW w:w="2287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(C)</w:t>
            </w:r>
          </w:p>
        </w:tc>
        <w:tc>
          <w:tcPr>
            <w:tcW w:w="2292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他制度補助金額</w:t>
            </w:r>
          </w:p>
        </w:tc>
        <w:tc>
          <w:tcPr>
            <w:tcW w:w="2674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他制度補助金を除く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  <w:r>
              <w:rPr>
                <w:rFonts w:hint="eastAsia" w:ascii="ＭＳ 明朝" w:hAnsi="ＭＳ 明朝" w:eastAsia="ＭＳ 明朝"/>
              </w:rPr>
              <w:t>(C)-(J)</w:t>
            </w:r>
          </w:p>
        </w:tc>
        <w:tc>
          <w:tcPr>
            <w:tcW w:w="2483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②申請額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(K)</w:t>
            </w:r>
            <w:r>
              <w:rPr>
                <w:rFonts w:hint="eastAsia" w:ascii="ＭＳ 明朝" w:hAnsi="ＭＳ 明朝" w:eastAsia="ＭＳ 明朝"/>
              </w:rPr>
              <w:t>×</w:t>
            </w:r>
            <w:r>
              <w:rPr>
                <w:rFonts w:hint="eastAsia" w:ascii="ＭＳ 明朝" w:hAnsi="ＭＳ 明朝" w:eastAsia="ＭＳ 明朝"/>
              </w:rPr>
              <w:t>1/2</w:t>
            </w:r>
            <w:bookmarkStart w:id="0" w:name="_GoBack"/>
            <w:bookmarkEnd w:id="0"/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(C)</w:t>
            </w:r>
          </w:p>
        </w:tc>
        <w:tc>
          <w:tcPr>
            <w:tcW w:w="175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(J)</w:t>
            </w:r>
          </w:p>
        </w:tc>
        <w:tc>
          <w:tcPr>
            <w:tcW w:w="1719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(K)</w:t>
            </w:r>
          </w:p>
        </w:tc>
        <w:tc>
          <w:tcPr>
            <w:tcW w:w="210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(L)</w:t>
            </w:r>
          </w:p>
        </w:tc>
        <w:tc>
          <w:tcPr>
            <w:tcW w:w="191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※計算はすべて１円未満切捨で行う。　※補助申請金額の上限は３万円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③　合計</w:t>
      </w:r>
    </w:p>
    <w:tbl>
      <w:tblPr>
        <w:tblStyle w:val="3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21"/>
        <w:gridCol w:w="2729"/>
        <w:gridCol w:w="504"/>
        <w:gridCol w:w="2746"/>
        <w:gridCol w:w="3250"/>
      </w:tblGrid>
      <w:tr>
        <w:trPr>
          <w:trHeight w:val="140" w:hRule="atLeast"/>
        </w:trPr>
        <w:tc>
          <w:tcPr>
            <w:tcW w:w="3250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①申請額</w:t>
            </w:r>
          </w:p>
        </w:tc>
        <w:tc>
          <w:tcPr>
            <w:tcW w:w="3250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②申請額</w:t>
            </w:r>
          </w:p>
        </w:tc>
        <w:tc>
          <w:tcPr>
            <w:tcW w:w="3250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補助申請金額合計　</w:t>
            </w:r>
            <w:r>
              <w:rPr>
                <w:rFonts w:hint="eastAsia" w:ascii="ＭＳ 明朝" w:hAnsi="ＭＳ 明朝" w:eastAsia="ＭＳ 明朝"/>
              </w:rPr>
              <w:t>(I)+(L)</w:t>
            </w:r>
          </w:p>
        </w:tc>
      </w:tr>
      <w:tr>
        <w:trPr>
          <w:trHeight w:val="415" w:hRule="atLeast"/>
        </w:trPr>
        <w:tc>
          <w:tcPr>
            <w:tcW w:w="5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(I)</w:t>
            </w:r>
          </w:p>
        </w:tc>
        <w:tc>
          <w:tcPr>
            <w:tcW w:w="2729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(L)</w:t>
            </w:r>
          </w:p>
        </w:tc>
        <w:tc>
          <w:tcPr>
            <w:tcW w:w="274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5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補助申請金額合計の計算は千円未満切捨で行う。　※補助申請金額の上限は</w:t>
      </w:r>
      <w:r>
        <w:rPr>
          <w:rFonts w:hint="eastAsia" w:ascii="ＭＳ 明朝" w:hAnsi="ＭＳ 明朝" w:eastAsia="ＭＳ 明朝"/>
        </w:rPr>
        <w:t>20</w:t>
      </w:r>
      <w:r>
        <w:rPr>
          <w:rFonts w:hint="eastAsia" w:ascii="ＭＳ 明朝" w:hAnsi="ＭＳ 明朝" w:eastAsia="ＭＳ 明朝"/>
        </w:rPr>
        <w:t>万円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【添付書類】</w:t>
      </w:r>
    </w:p>
    <w:p>
      <w:pPr>
        <w:pStyle w:val="0"/>
        <w:ind w:firstLine="191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●　補助対象経費等にかかる見積書等、補助対象事業にかかる経費の費用詳細が分かる書類（変更がある場合）</w:t>
      </w:r>
    </w:p>
    <w:p>
      <w:pPr>
        <w:pStyle w:val="0"/>
        <w:ind w:firstLine="191" w:firstLineChars="1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</w:rPr>
        <w:t>●　海外の展示会に出展予定で見積書等が海外通貨の場合、見積書日の日本円レ－トが確認できる書類</w:t>
      </w:r>
    </w:p>
    <w:sectPr>
      <w:pgSz w:w="11906" w:h="16838"/>
      <w:pgMar w:top="567" w:right="1077" w:bottom="567" w:left="1077" w:header="851" w:footer="992" w:gutter="0"/>
      <w:cols w:space="720"/>
      <w:textDirection w:val="lrTb"/>
      <w:docGrid w:type="linesAndChars" w:linePitch="290" w:charSpace="-38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9"/>
  <w:bordersDoNotSurroundHeader/>
  <w:bordersDoNotSurroundFooter/>
  <w:defaultTabStop w:val="840"/>
  <w:defaultTableStyle w:val="33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6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4">
    <w:name w:val="heading 4"/>
    <w:basedOn w:val="0"/>
    <w:next w:val="0"/>
    <w:link w:val="23"/>
    <w:uiPriority w:val="0"/>
    <w:qFormat/>
    <w:pPr>
      <w:keepNext w:val="1"/>
      <w:ind w:left="400" w:leftChars="400"/>
      <w:outlineLvl w:val="3"/>
    </w:pPr>
    <w:rPr>
      <w:b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jc w:val="both"/>
    </w:pPr>
    <w:rPr/>
  </w:style>
  <w:style w:type="character" w:styleId="16" w:customStyle="1">
    <w:name w:val="見出し 1 (文字)"/>
    <w:basedOn w:val="10"/>
    <w:next w:val="16"/>
    <w:link w:val="1"/>
    <w:uiPriority w:val="0"/>
    <w:rPr>
      <w:rFonts w:asciiTheme="majorHAnsi" w:hAnsiTheme="majorHAnsi" w:eastAsiaTheme="majorEastAsia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2">
    <w:name w:val="Strong"/>
    <w:basedOn w:val="10"/>
    <w:next w:val="22"/>
    <w:link w:val="0"/>
    <w:uiPriority w:val="0"/>
    <w:qFormat/>
    <w:rPr>
      <w:b w:val="1"/>
    </w:rPr>
  </w:style>
  <w:style w:type="character" w:styleId="23" w:customStyle="1">
    <w:name w:val="見出し 4 (文字)"/>
    <w:basedOn w:val="10"/>
    <w:next w:val="23"/>
    <w:link w:val="4"/>
    <w:uiPriority w:val="0"/>
    <w:rPr>
      <w:b w:val="1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Hyperlink"/>
    <w:next w:val="27"/>
    <w:link w:val="0"/>
    <w:uiPriority w:val="0"/>
    <w:rPr>
      <w:color w:val="0000FF"/>
      <w:u w:val="single" w:color="auto"/>
    </w:rPr>
  </w:style>
  <w:style w:type="paragraph" w:styleId="28" w:customStyle="1">
    <w:name w:val="Default"/>
    <w:next w:val="28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1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（シンプル 1）"/>
    <w:basedOn w:val="11"/>
    <w:next w:val="3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3390</TotalTime>
  <Pages>1</Pages>
  <Words>36</Words>
  <Characters>955</Characters>
  <Application>JUST Note</Application>
  <Lines>119</Lines>
  <Paragraphs>79</Paragraphs>
  <CharactersWithSpaces>1012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林　奈々美</cp:lastModifiedBy>
  <cp:lastPrinted>2026-03-26T01:15:27Z</cp:lastPrinted>
  <dcterms:created xsi:type="dcterms:W3CDTF">2024-02-14T06:27:00Z</dcterms:created>
  <dcterms:modified xsi:type="dcterms:W3CDTF">2026-03-25T05:37:36Z</dcterms:modified>
  <cp:revision>404</cp:revision>
</cp:coreProperties>
</file>