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様式第人－３号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人材育成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事業経費内訳書</w:t>
      </w: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</w:t>
      </w:r>
      <w:r>
        <w:rPr>
          <w:rFonts w:hint="eastAsia" w:ascii="ＭＳ 明朝" w:hAnsi="ＭＳ 明朝" w:eastAsia="ＭＳ 明朝"/>
          <w:b w:val="1"/>
          <w:color w:val="auto"/>
        </w:rPr>
        <w:t>補助対象経費及び補助対象外経費</w:t>
      </w:r>
    </w:p>
    <w:tbl>
      <w:tblPr>
        <w:tblStyle w:val="11"/>
        <w:tblW w:w="96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90"/>
        <w:gridCol w:w="2334"/>
        <w:gridCol w:w="573"/>
        <w:gridCol w:w="2101"/>
        <w:gridCol w:w="3820"/>
      </w:tblGrid>
      <w:tr>
        <w:trPr>
          <w:trHeight w:val="283" w:hRule="atLeast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項目</w:t>
            </w:r>
          </w:p>
        </w:tc>
        <w:tc>
          <w:tcPr>
            <w:tcW w:w="23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詳細</w:t>
            </w:r>
          </w:p>
        </w:tc>
        <w:tc>
          <w:tcPr>
            <w:tcW w:w="267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税抜金額</w:t>
            </w:r>
          </w:p>
        </w:tc>
        <w:tc>
          <w:tcPr>
            <w:tcW w:w="38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あ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33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研修受講費用</w:t>
            </w: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(A)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い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3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技能講習等受講費用</w:t>
            </w: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(B)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う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3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研修開催費用</w:t>
            </w: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(C)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え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3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技能検定に係る受検費用</w:t>
            </w: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(D)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消費税を除く補助対象外経費</w:t>
            </w: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12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小計</w:t>
            </w:r>
          </w:p>
        </w:tc>
        <w:tc>
          <w:tcPr>
            <w:tcW w:w="2674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820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1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消費税及び地方消費税</w:t>
            </w:r>
          </w:p>
        </w:tc>
        <w:tc>
          <w:tcPr>
            <w:tcW w:w="2674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82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1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2674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38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left="191" w:hanging="191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※備考には、研修等計画書（様式第人－２）の研修等</w:t>
      </w:r>
      <w:r>
        <w:rPr>
          <w:rFonts w:hint="eastAsia" w:ascii="ＭＳ 明朝" w:hAnsi="ＭＳ 明朝" w:eastAsia="ＭＳ 明朝"/>
        </w:rPr>
        <w:t>NO.</w:t>
      </w:r>
      <w:r>
        <w:rPr>
          <w:rFonts w:hint="eastAsia" w:ascii="ＭＳ 明朝" w:hAnsi="ＭＳ 明朝" w:eastAsia="ＭＳ 明朝"/>
        </w:rPr>
        <w:t>の番号を記載する。</w:t>
      </w:r>
    </w:p>
    <w:p>
      <w:pPr>
        <w:pStyle w:val="0"/>
        <w:ind w:left="191" w:hanging="191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※補助対象経費を「研修受講費用は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／技能講習等受講費用は（い）／研修開催費用は（う）／技能検定に係る受検費用は（え）」に仕分けて記載する。</w:t>
      </w:r>
    </w:p>
    <w:p>
      <w:pPr>
        <w:pStyle w:val="0"/>
        <w:spacing w:before="145" w:beforeLines="50" w:beforeAutospacing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</w:t>
      </w:r>
      <w:r>
        <w:rPr>
          <w:rFonts w:hint="eastAsia" w:ascii="ＭＳ 明朝" w:hAnsi="ＭＳ 明朝" w:eastAsia="ＭＳ 明朝"/>
          <w:b w:val="1"/>
          <w:color w:val="auto"/>
        </w:rPr>
        <w:t>補助事業にかかる経費の資金調達方法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056"/>
        <w:gridCol w:w="3247"/>
      </w:tblGrid>
      <w:tr>
        <w:trPr>
          <w:trHeight w:val="283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負担者</w:t>
            </w:r>
          </w:p>
        </w:tc>
        <w:tc>
          <w:tcPr>
            <w:tcW w:w="30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負担額</w:t>
            </w:r>
          </w:p>
        </w:tc>
        <w:tc>
          <w:tcPr>
            <w:tcW w:w="32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負担方法</w:t>
            </w:r>
          </w:p>
        </w:tc>
      </w:tr>
      <w:tr>
        <w:trPr>
          <w:trHeight w:val="510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申請者</w:t>
            </w: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自己資金</w:t>
            </w:r>
          </w:p>
        </w:tc>
      </w:tr>
      <w:tr>
        <w:trPr>
          <w:trHeight w:val="510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dashSmallGap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before="145" w:beforeLines="50" w:beforeAutospacing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補助申請金額</w:t>
      </w:r>
      <w:r>
        <w:rPr>
          <w:rFonts w:hint="eastAsia" w:ascii="ＭＳ 明朝" w:hAnsi="ＭＳ 明朝" w:eastAsia="ＭＳ 明朝"/>
        </w:rPr>
        <w:br w:type="textWrapping" w:clear="none"/>
      </w:r>
      <w:r>
        <w:rPr>
          <w:rFonts w:hint="eastAsia" w:ascii="ＭＳ 明朝" w:hAnsi="ＭＳ 明朝" w:eastAsia="ＭＳ 明朝"/>
          <w:b w:val="1"/>
        </w:rPr>
        <w:t>　</w:t>
      </w:r>
      <w:r>
        <w:rPr>
          <w:rFonts w:hint="eastAsia" w:ascii="ＭＳ 明朝" w:hAnsi="ＭＳ 明朝" w:eastAsia="ＭＳ 明朝"/>
        </w:rPr>
        <w:t>①　研修受講費用／研修開催費用／技能検定　（あ）・（う）・（え）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86"/>
        <w:gridCol w:w="1871"/>
        <w:gridCol w:w="421"/>
        <w:gridCol w:w="2100"/>
        <w:gridCol w:w="444"/>
        <w:gridCol w:w="1794"/>
        <w:gridCol w:w="426"/>
        <w:gridCol w:w="2196"/>
      </w:tblGrid>
      <w:tr>
        <w:trPr>
          <w:trHeight w:val="124" w:hRule="atLeast"/>
        </w:trPr>
        <w:tc>
          <w:tcPr>
            <w:tcW w:w="225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(A)+(C)+(D)</w:t>
            </w:r>
          </w:p>
        </w:tc>
        <w:tc>
          <w:tcPr>
            <w:tcW w:w="2521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23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(E)-(F)</w:t>
            </w:r>
          </w:p>
        </w:tc>
        <w:tc>
          <w:tcPr>
            <w:tcW w:w="262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  <w:r>
              <w:rPr>
                <w:rFonts w:hint="eastAsia" w:ascii="ＭＳ 明朝" w:hAnsi="ＭＳ 明朝" w:eastAsia="ＭＳ 明朝"/>
              </w:rPr>
              <w:t>×１／２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(E)</w:t>
            </w:r>
          </w:p>
        </w:tc>
        <w:tc>
          <w:tcPr>
            <w:tcW w:w="18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21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179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1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firstLine="191" w:firstLineChars="10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ind w:firstLine="191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　技能講習等受講費用　（い）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98"/>
        <w:gridCol w:w="1859"/>
        <w:gridCol w:w="493"/>
        <w:gridCol w:w="2028"/>
        <w:gridCol w:w="384"/>
        <w:gridCol w:w="1854"/>
        <w:gridCol w:w="402"/>
        <w:gridCol w:w="2220"/>
      </w:tblGrid>
      <w:tr>
        <w:trPr>
          <w:trHeight w:val="124" w:hRule="atLeast"/>
        </w:trPr>
        <w:tc>
          <w:tcPr>
            <w:tcW w:w="225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2521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23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(B)-(I)</w:t>
            </w:r>
          </w:p>
        </w:tc>
        <w:tc>
          <w:tcPr>
            <w:tcW w:w="262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  <w:r>
              <w:rPr>
                <w:rFonts w:hint="eastAsia" w:ascii="ＭＳ 明朝" w:hAnsi="ＭＳ 明朝" w:eastAsia="ＭＳ 明朝"/>
              </w:rPr>
              <w:t>×１／２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185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(I)</w:t>
            </w:r>
          </w:p>
        </w:tc>
        <w:tc>
          <w:tcPr>
            <w:tcW w:w="202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</w:p>
        </w:tc>
        <w:tc>
          <w:tcPr>
            <w:tcW w:w="18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22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firstLine="191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※補助申請金額の上限は５万円</w:t>
      </w:r>
    </w:p>
    <w:p>
      <w:pPr>
        <w:pStyle w:val="15"/>
        <w:spacing w:line="320" w:lineRule="exact"/>
        <w:ind w:firstLine="191" w:firstLineChars="100"/>
        <w:rPr>
          <w:rFonts w:hint="eastAsia" w:ascii="ＭＳ 明朝" w:hAnsi="ＭＳ 明朝" w:eastAsia="ＭＳ 明朝"/>
        </w:rPr>
      </w:pPr>
    </w:p>
    <w:p>
      <w:pPr>
        <w:pStyle w:val="15"/>
        <w:spacing w:line="320" w:lineRule="exact"/>
        <w:ind w:firstLine="191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③　合計</w:t>
      </w:r>
    </w:p>
    <w:tbl>
      <w:tblPr>
        <w:tblStyle w:val="33"/>
        <w:tblW w:w="9621" w:type="dxa"/>
        <w:tblInd w:w="121" w:type="dxa"/>
        <w:tblLayout w:type="fixed"/>
        <w:tblLook w:firstRow="1" w:lastRow="0" w:firstColumn="1" w:lastColumn="0" w:noHBand="0" w:noVBand="1" w:val="04A0"/>
      </w:tblPr>
      <w:tblGrid>
        <w:gridCol w:w="553"/>
        <w:gridCol w:w="2573"/>
        <w:gridCol w:w="523"/>
        <w:gridCol w:w="2724"/>
        <w:gridCol w:w="3248"/>
      </w:tblGrid>
      <w:tr>
        <w:trPr>
          <w:trHeight w:val="397" w:hRule="atLeast"/>
        </w:trPr>
        <w:tc>
          <w:tcPr>
            <w:tcW w:w="3126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</w:tc>
        <w:tc>
          <w:tcPr>
            <w:tcW w:w="324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</w:tc>
        <w:tc>
          <w:tcPr>
            <w:tcW w:w="3248" w:type="dxa"/>
            <w:shd w:val="clear" w:color="auto" w:themeFill="background2" w:themeFillTint="FF" w:themeFillShade="FF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補助申請金額合計【</w:t>
            </w:r>
            <w:r>
              <w:rPr>
                <w:rFonts w:hint="eastAsia" w:ascii="ＭＳ 明朝" w:hAnsi="ＭＳ 明朝" w:eastAsia="ＭＳ 明朝"/>
              </w:rPr>
              <w:t>(H)+(K)</w:t>
            </w:r>
            <w:r>
              <w:rPr>
                <w:rFonts w:hint="eastAsia" w:ascii="ＭＳ 明朝" w:hAnsi="ＭＳ 明朝" w:eastAsia="ＭＳ 明朝"/>
              </w:rPr>
              <w:t>】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20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5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20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7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48" w:type="dxa"/>
            <w:vAlign w:val="center"/>
          </w:tcPr>
          <w:p>
            <w:pPr>
              <w:pStyle w:val="15"/>
              <w:spacing w:line="32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15"/>
        <w:spacing w:line="320" w:lineRule="exact"/>
        <w:ind w:firstLine="191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※補助申請金額合計の計算は千円未満切捨で行う。　※補助申請額の上限は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15"/>
        <w:spacing w:line="32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【添付書類】●補助対象経費等に係る見積書等、補助対象事業に係る経費の費用詳細がわかる書類</w:t>
      </w: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4234</TotalTime>
  <Pages>1</Pages>
  <Words>149</Words>
  <Characters>850</Characters>
  <Application>JUST Note</Application>
  <Lines>7</Lines>
  <Paragraphs>1</Paragraphs>
  <CharactersWithSpaces>998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2026-03-31T02:35:55Z</cp:lastPrinted>
  <dcterms:created xsi:type="dcterms:W3CDTF">2022-08-08T04:17:00Z</dcterms:created>
  <dcterms:modified xsi:type="dcterms:W3CDTF">2026-03-31T02:35:38Z</dcterms:modified>
  <cp:revision>1619</cp:revision>
</cp:coreProperties>
</file>