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P明朝 Medium" w:hAnsi="BIZ UDP明朝 Medium" w:eastAsia="BIZ UDP明朝 Medium"/>
          <w:u w:val="single" w:color="auto"/>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-228600</wp:posOffset>
                </wp:positionV>
                <wp:extent cx="1371600" cy="22860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18pt;mso-wrap-distance-left:9pt;width:108pt;mso-wrap-distance-top:0pt;mso-position-horizontal-relative:text;position:absolute;margin-top:-18pt;margin-left:0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r>
        <w:rPr>
          <w:rFonts w:hint="eastAsia" w:ascii="ＭＳ ゴシック" w:hAnsi="ＭＳ ゴシック" w:eastAsia="ＭＳ ゴシック"/>
        </w:rPr>
        <w:t>　</w:t>
      </w:r>
      <w:r>
        <w:rPr>
          <w:rFonts w:hint="eastAsia" w:ascii="BIZ UDP明朝 Medium" w:hAnsi="BIZ UDP明朝 Medium" w:eastAsia="BIZ UDP明朝 Medium"/>
          <w:u w:val="single" w:color="auto"/>
        </w:rPr>
        <w:t>障害者の日常生活及び社会生活を総合的に支援するための法律に基づく指定障害福祉サービスの</w:t>
      </w:r>
    </w:p>
    <w:p>
      <w:pPr>
        <w:pStyle w:val="0"/>
        <w:ind w:firstLine="210" w:firstLineChars="100"/>
        <w:jc w:val="left"/>
        <w:rPr>
          <w:rFonts w:hint="default" w:ascii="BIZ UDP明朝 Medium" w:hAnsi="BIZ UDP明朝 Medium" w:eastAsia="BIZ UDP明朝 Medium"/>
        </w:rPr>
      </w:pPr>
      <w:r>
        <w:rPr>
          <w:rFonts w:hint="eastAsia" w:ascii="BIZ UDP明朝 Medium" w:hAnsi="BIZ UDP明朝 Medium" w:eastAsia="BIZ UDP明朝 Medium"/>
          <w:u w:val="single" w:color="auto"/>
        </w:rPr>
        <w:t>行動援護</w:t>
      </w:r>
    </w:p>
    <w:tbl>
      <w:tblPr>
        <w:tblStyle w:val="11"/>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916"/>
        <w:gridCol w:w="3291"/>
      </w:tblGrid>
      <w:tr>
        <w:trPr/>
        <w:tc>
          <w:tcPr>
            <w:tcW w:w="6916"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運営規程の記載例</w:t>
            </w:r>
          </w:p>
        </w:tc>
        <w:tc>
          <w:tcPr>
            <w:tcW w:w="3291"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作成に当たっての留意事項</w:t>
            </w:r>
          </w:p>
        </w:tc>
      </w:tr>
      <w:tr>
        <w:trPr>
          <w:trHeight w:val="170" w:hRule="atLeast"/>
        </w:trPr>
        <w:tc>
          <w:tcPr>
            <w:tcW w:w="6916" w:type="dxa"/>
            <w:vAlign w:val="top"/>
          </w:tcPr>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障害者の日常生活及び社会生活を総合的に支援するための法律に</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基づく○○○（行動援護）運営規程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（事業の目的）</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第１条　＊＊＊（以下「事業者」という。）が設置する○○○（以下「事業所」という。）において実施する指定障害福祉サービス事業の行動援護（以下「指定行動援護」という。）の適正な運営を確保するために必要な人員及び運営管理に関する事項を定め、指定行動援護の円滑な運営管理を図るとともに、利用者、障害児及び障害児の保護者（以下「利用者等」という。）の意思及び人格を尊重して、常に当該利用者等の立場に立った指定行動援護の提供を確保することを目的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rPr>
              <w:t>（</w:t>
            </w:r>
            <w:r>
              <w:rPr>
                <w:rFonts w:hint="eastAsia" w:ascii="BIZ UDP明朝 Medium" w:hAnsi="BIZ UDP明朝 Medium" w:eastAsia="BIZ UDP明朝 Medium"/>
                <w:color w:val="000000" w:themeColor="text1"/>
              </w:rPr>
              <w:t>運営の方針）</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第２条　事業所は、利用者等が居宅において自立した日常生活又は社会生活を営むことができるよう、当該利用者等の身体その他の状況及びその置かれている環境に応じて、当該利用者等が行動する際に生じる危険を回避するために必要な援護、外出時における移動中の介護、排せつ及び食事等の介護その他の当該利用者等が行動する際に必要な援助を適切かつ効果的に行う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　指定行動援護の実施に当たっては、利用者等の必要な時に必要な指定行動援護の提供ができるよう努めるものとする。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３　指定行動援護の実施に当たっては、地域及び家庭との結び付きを重視し、利用者等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４　前三項のほか、障害者の日常生活及び社会生活を総合的に支援するための法律（平成</w:t>
            </w:r>
            <w:r>
              <w:rPr>
                <w:rFonts w:hint="eastAsia" w:ascii="BIZ UDP明朝 Medium" w:hAnsi="BIZ UDP明朝 Medium" w:eastAsia="BIZ UDP明朝 Medium"/>
                <w:color w:val="000000" w:themeColor="text1"/>
              </w:rPr>
              <w:t>17</w:t>
            </w:r>
            <w:r>
              <w:rPr>
                <w:rFonts w:hint="eastAsia" w:ascii="BIZ UDP明朝 Medium" w:hAnsi="BIZ UDP明朝 Medium" w:eastAsia="BIZ UDP明朝 Medium"/>
                <w:color w:val="000000" w:themeColor="text1"/>
              </w:rPr>
              <w:t>年法律第</w:t>
            </w:r>
            <w:r>
              <w:rPr>
                <w:rFonts w:hint="eastAsia" w:ascii="BIZ UDP明朝 Medium" w:hAnsi="BIZ UDP明朝 Medium" w:eastAsia="BIZ UDP明朝 Medium"/>
                <w:color w:val="000000" w:themeColor="text1"/>
              </w:rPr>
              <w:t>123</w:t>
            </w:r>
            <w:r>
              <w:rPr>
                <w:rFonts w:hint="eastAsia" w:ascii="BIZ UDP明朝 Medium" w:hAnsi="BIZ UDP明朝 Medium" w:eastAsia="BIZ UDP明朝 Medium"/>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BIZ UDP明朝 Medium" w:hAnsi="BIZ UDP明朝 Medium" w:eastAsia="BIZ UDP明朝 Medium"/>
                <w:color w:val="000000" w:themeColor="text1"/>
              </w:rPr>
              <w:t>24</w:t>
            </w:r>
            <w:r>
              <w:rPr>
                <w:rFonts w:hint="eastAsia" w:ascii="BIZ UDP明朝 Medium" w:hAnsi="BIZ UDP明朝 Medium" w:eastAsia="BIZ UDP明朝 Medium"/>
                <w:color w:val="000000" w:themeColor="text1"/>
              </w:rPr>
              <w:t>年大阪府条例第</w:t>
            </w:r>
            <w:r>
              <w:rPr>
                <w:rFonts w:hint="eastAsia" w:ascii="BIZ UDP明朝 Medium" w:hAnsi="BIZ UDP明朝 Medium" w:eastAsia="BIZ UDP明朝 Medium"/>
                <w:color w:val="000000" w:themeColor="text1"/>
              </w:rPr>
              <w:t>107</w:t>
            </w:r>
            <w:r>
              <w:rPr>
                <w:rFonts w:hint="eastAsia" w:ascii="BIZ UDP明朝 Medium" w:hAnsi="BIZ UDP明朝 Medium" w:eastAsia="BIZ UDP明朝 Medium"/>
                <w:color w:val="000000" w:themeColor="text1"/>
              </w:rPr>
              <w:t>号</w:t>
            </w:r>
            <w:r>
              <w:rPr>
                <w:rFonts w:hint="default"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に定める内容のほか関係法令等を遵守し、指定行動援護を実施するものとする。</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（事業の運営）</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第３条　指定行動援護の提供に当たっては、事業所の従業者によってのみ行うものとし、第三者への委託は行わないものとする。</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（事業所の名称等）</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第４条　指定行動援護を行う事業所の名称及び所在地は、次のとおりとする。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（１）名称　　○○○</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（２）所在地　大阪府××市△△×丁目×番×号　＊＊ビル×号</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（職員の職種、員数及び職務の内容）</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第５条　事業所における職員の職種、員数及び職務の内容は、次のとおりとする。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（１）管理者　</w:t>
            </w:r>
            <w:r>
              <w:rPr>
                <w:rFonts w:hint="eastAsia" w:ascii="BIZ UDP明朝 Medium" w:hAnsi="BIZ UDP明朝 Medium" w:eastAsia="BIZ UDP明朝 Medium"/>
                <w:highlight w:val="yellow"/>
              </w:rPr>
              <w:t>1</w:t>
            </w:r>
            <w:r>
              <w:rPr>
                <w:rFonts w:hint="eastAsia" w:ascii="BIZ UDP明朝 Medium" w:hAnsi="BIZ UDP明朝 Medium" w:eastAsia="BIZ UDP明朝 Medium"/>
                <w:highlight w:val="yellow"/>
              </w:rPr>
              <w:t>名（常勤職員）</w:t>
            </w:r>
          </w:p>
          <w:p>
            <w:pPr>
              <w:pStyle w:val="0"/>
              <w:ind w:left="420" w:leftChars="200" w:firstLine="210" w:firstLineChars="100"/>
              <w:rPr>
                <w:rFonts w:hint="default" w:ascii="BIZ UDP明朝 Medium" w:hAnsi="BIZ UDP明朝 Medium" w:eastAsia="BIZ UDP明朝 Medium"/>
              </w:rPr>
            </w:pPr>
            <w:r>
              <w:rPr>
                <w:rFonts w:hint="eastAsia" w:ascii="BIZ UDP明朝 Medium" w:hAnsi="BIZ UDP明朝 Medium" w:eastAsia="BIZ UDP明朝 Medium"/>
              </w:rPr>
              <w:t>管理者は、職員及び業務の管理を一元的に行うとともに、法令等において規定されている指定行動援護の実施に関し、事業所の職員に対し遵守させるため必要な指揮命令を行う。</w:t>
            </w:r>
          </w:p>
          <w:p>
            <w:pPr>
              <w:pStyle w:val="0"/>
              <w:ind w:left="210" w:hanging="210" w:hangingChars="100"/>
              <w:rPr>
                <w:rFonts w:hint="default" w:ascii="BIZ UDP明朝 Medium" w:hAnsi="BIZ UDP明朝 Medium" w:eastAsia="BIZ UDP明朝 Medium"/>
                <w:highlight w:val="yellow"/>
              </w:rPr>
            </w:pPr>
            <w:r>
              <w:rPr>
                <w:rFonts w:hint="eastAsia" w:ascii="BIZ UDP明朝 Medium" w:hAnsi="BIZ UDP明朝 Medium" w:eastAsia="BIZ UDP明朝 Medium"/>
              </w:rPr>
              <w:t>（２）サービス提供責任者　</w:t>
            </w:r>
            <w:r>
              <w:rPr>
                <w:rFonts w:hint="eastAsia" w:ascii="BIZ UDP明朝 Medium" w:hAnsi="BIZ UDP明朝 Medium" w:eastAsia="BIZ UDP明朝 Medium"/>
                <w:highlight w:val="yellow"/>
              </w:rPr>
              <w:t>○名以上（うち１名以上は常勤職員）</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サービス提供責任者は、次の業務を行う。</w:t>
            </w:r>
          </w:p>
          <w:p>
            <w:pPr>
              <w:pStyle w:val="0"/>
              <w:ind w:left="1050" w:leftChars="300" w:hanging="420" w:hanging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ア）利用者等の日常生活全般の状況及び希望等を踏まえて、具体的なサービスの内容等（以下、「行動援護計画」という。）を記載した書面を作成し、利用者等及びその家族にその内容を説明するとともに、当該行動援護計画を利用者及びその同居の家族並びに当該利用者に対して指定計画相談を行う者に対して交付を行う。</w:t>
            </w:r>
          </w:p>
          <w:p>
            <w:pPr>
              <w:pStyle w:val="0"/>
              <w:ind w:left="1050" w:leftChars="300" w:hanging="420" w:hanging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（イ）行動援護計画の作成後において、当該行動援護計画の実施状況の把握を行い、必要に応じて当該行動援護計画の変更を行う。</w:t>
            </w:r>
          </w:p>
          <w:p>
            <w:pPr>
              <w:pStyle w:val="0"/>
              <w:ind w:left="1050" w:leftChars="300" w:hanging="420" w:hanging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（ウ）事業所に対する指定行動援護の利用の申込みに係る調整、従業者に対する技術指導等のサービスの内容の管理等を行う。</w:t>
            </w:r>
          </w:p>
          <w:p>
            <w:pPr>
              <w:pStyle w:val="0"/>
              <w:ind w:left="1050" w:leftChars="300" w:hanging="420" w:hanging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（エ）利用者の自己決定の尊重を原則とした上で、利用者が自ら意思を決定することに困難を抱える場合には、適切に利用者への意思決定の支援が行われるよう努めること。</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（３）従業者　</w:t>
            </w:r>
            <w:r>
              <w:rPr>
                <w:rFonts w:hint="eastAsia" w:ascii="BIZ UDP明朝 Medium" w:hAnsi="BIZ UDP明朝 Medium" w:eastAsia="BIZ UDP明朝 Medium"/>
                <w:highlight w:val="yellow"/>
              </w:rPr>
              <w:t>１名以上</w:t>
            </w:r>
          </w:p>
          <w:p>
            <w:pPr>
              <w:pStyle w:val="0"/>
              <w:ind w:left="420" w:leftChars="200" w:firstLine="210" w:firstLineChars="100"/>
              <w:rPr>
                <w:rFonts w:hint="default" w:ascii="BIZ UDP明朝 Medium" w:hAnsi="BIZ UDP明朝 Medium" w:eastAsia="BIZ UDP明朝 Medium"/>
              </w:rPr>
            </w:pPr>
            <w:r>
              <w:rPr>
                <w:rFonts w:hint="eastAsia" w:ascii="BIZ UDP明朝 Medium" w:hAnsi="BIZ UDP明朝 Medium" w:eastAsia="BIZ UDP明朝 Medium"/>
              </w:rPr>
              <w:t>従業者は、行動援護計画に基づき指定行動援護の提供に当たる。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（営業日及び営業時間等）</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第６条　事業所の営業日及び営業時間並びにサービス提供日及びサービス提供時間は、次のとおりとする。</w:t>
            </w:r>
          </w:p>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（１）営業日　○曜日から○曜日までとする。ただし、国民の祝日、○月○日から○月○日までを除く。</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（２）営業時間　午前○時から午後○時までとする。</w:t>
            </w:r>
          </w:p>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（３）サービス提供日　○曜日から○曜日までとする。ただし、国民の祝日、○月○日から○月○日までを除く。</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（４）サービス提供時間　午前○時から午後○時までとする。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前項の営業日及び営業時間のほか、電話等により</w:t>
            </w:r>
            <w:r>
              <w:rPr>
                <w:rFonts w:hint="eastAsia" w:ascii="BIZ UDP明朝 Medium" w:hAnsi="BIZ UDP明朝 Medium" w:eastAsia="BIZ UDP明朝 Medium"/>
              </w:rPr>
              <w:t>24</w:t>
            </w:r>
            <w:r>
              <w:rPr>
                <w:rFonts w:hint="eastAsia" w:ascii="BIZ UDP明朝 Medium" w:hAnsi="BIZ UDP明朝 Medium" w:eastAsia="BIZ UDP明朝 Medium"/>
              </w:rPr>
              <w:t>時間常時連絡が可能な体制とする。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サービスの提供にあたっては、第１項の（３）及び（４）に関わらず、利用者等からの相談に応じるものとする。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（指定行動援護を提供する主たる対象者）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第７条　指定行動援護を提供する主たる対象者は、次のとおりとする。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（１）知的障害者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（２）障害児</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（３）精神障害者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（４）難病等対象者</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（指定行動援護の内容）</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第８条　事業所で行う指定行動援護の内容は、次のとおりとする。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（１）行動援護計画の作成</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（２）行動援護に関する内容</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　　①予防的対応</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ア　初めての場所で何が起こるかわからない等のため、不安定に</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なったり、不安を紛らわすために不適切な行動がでないよう、</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あらかじめ目的地、道順、目的地での行動などを、言葉以外の</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コミュニケーション手段も用いて説明し、落ち着いた行動がと</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れるように理解させること</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イ　視覚、聴覚等に与える影響が問題行動の引き金となる場合に、</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本人の視界に入らないよう工夫するなど、どんな条件のときに</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問題行動が起こるかを熟知した上での予防的対応等をおこなう</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ことなど</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②制御的対応</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ア　何らかの原因で本人が問題行動を起こしてしまった時に本人</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や周囲の人の安全を確保しつつ問題行動を適切におさめること</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イ　危険であることを認識できないために車道に突然飛び出して</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しまうといった不適切な行動、自傷行為を適切におさめること</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ウ　本人の意思や思いこみにより、突然動かなくなったり、特定</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のもの（例えば自動車、看板、異性等）に強いこだわりを示す</w:t>
            </w:r>
          </w:p>
          <w:p>
            <w:pPr>
              <w:pStyle w:val="0"/>
              <w:ind w:firstLine="630" w:firstLineChars="300"/>
              <w:rPr>
                <w:rFonts w:hint="default" w:ascii="BIZ UDP明朝 Medium" w:hAnsi="BIZ UDP明朝 Medium" w:eastAsia="BIZ UDP明朝 Medium"/>
              </w:rPr>
            </w:pPr>
            <w:r>
              <w:rPr>
                <w:rFonts w:hint="eastAsia" w:ascii="BIZ UDP明朝 Medium" w:hAnsi="BIZ UDP明朝 Medium" w:eastAsia="BIZ UDP明朝 Medium"/>
              </w:rPr>
              <w:t>など極端な行動を引き起こす際の対応</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③身体介護的対応</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ア　便意の認識が出来ない者の介助や排便後の後始末等の対応</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イ　外出中に食事をとる場合の食事介助</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ウ　外出前後に行われる衣服の着脱介助など</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（３）前項に附帯するその他必要な介護、相談、助言。</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（利用者及び障害児の保護者から受領する費用の額等）</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第９条　指定行動援護を提供した際には、利用者及び障害児の保護者から当該指定行動援護に係る利用者負担額の支払を受けるものとする。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法定代理受領を行わない指定行動援護を提供した際は、利用者及び障害児の保護者から法第</w:t>
            </w:r>
            <w:r>
              <w:rPr>
                <w:rFonts w:hint="eastAsia" w:ascii="BIZ UDP明朝 Medium" w:hAnsi="BIZ UDP明朝 Medium" w:eastAsia="BIZ UDP明朝 Medium"/>
              </w:rPr>
              <w:t>29</w:t>
            </w:r>
            <w:r>
              <w:rPr>
                <w:rFonts w:hint="eastAsia" w:ascii="BIZ UDP明朝 Medium" w:hAnsi="BIZ UDP明朝 Medium" w:eastAsia="BIZ UDP明朝 Medium"/>
              </w:rPr>
              <w:t>条第</w:t>
            </w:r>
            <w:r>
              <w:rPr>
                <w:rFonts w:hint="eastAsia" w:ascii="BIZ UDP明朝 Medium" w:hAnsi="BIZ UDP明朝 Medium" w:eastAsia="BIZ UDP明朝 Medium"/>
              </w:rPr>
              <w:t>3</w:t>
            </w:r>
            <w:r>
              <w:rPr>
                <w:rFonts w:hint="eastAsia" w:ascii="BIZ UDP明朝 Medium" w:hAnsi="BIZ UDP明朝 Medium" w:eastAsia="BIZ UDP明朝 Medium"/>
              </w:rPr>
              <w:t>項の規定により算定された介護給付費の額の支払を受けるものとする。この場合、その提供した指定行動援護の内容、費用の額その他必要と認められる事項を記載したサービス提供証明書を利用者及び障害児の保護者に対して交付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第</w:t>
            </w:r>
            <w:r>
              <w:rPr>
                <w:rFonts w:hint="eastAsia" w:ascii="BIZ UDP明朝 Medium" w:hAnsi="BIZ UDP明朝 Medium" w:eastAsia="BIZ UDP明朝 Medium"/>
              </w:rPr>
              <w:t>11</w:t>
            </w:r>
            <w:r>
              <w:rPr>
                <w:rFonts w:hint="eastAsia" w:ascii="BIZ UDP明朝 Medium" w:hAnsi="BIZ UDP明朝 Medium" w:eastAsia="BIZ UDP明朝 Medium"/>
              </w:rPr>
              <w:t>条に定める通常の事業の実施地域を越えて行う事業に要する交通費は、公共交通機関等を利用した場合は、その実費を利用者及び障害児の保護者から徴収するものとする。なお、この場合、事業者の自動車を使用したときは、次の額を徴収するものとする。</w:t>
            </w:r>
          </w:p>
          <w:p>
            <w:pPr>
              <w:pStyle w:val="0"/>
              <w:rPr>
                <w:rFonts w:hint="default" w:ascii="BIZ UDP明朝 Medium" w:hAnsi="BIZ UDP明朝 Medium" w:eastAsia="BIZ UDP明朝 Medium"/>
              </w:rPr>
            </w:pPr>
            <w:r>
              <w:rPr>
                <w:rFonts w:hint="eastAsia" w:ascii="BIZ UDP明朝 Medium" w:hAnsi="BIZ UDP明朝 Medium" w:eastAsia="BIZ UDP明朝 Medium"/>
              </w:rPr>
              <w:t>（１）事業所から片道○○キロメートル未満　○○円</w:t>
            </w:r>
          </w:p>
          <w:p>
            <w:pPr>
              <w:pStyle w:val="0"/>
              <w:rPr>
                <w:rFonts w:hint="default" w:ascii="BIZ UDP明朝 Medium" w:hAnsi="BIZ UDP明朝 Medium" w:eastAsia="BIZ UDP明朝 Medium"/>
              </w:rPr>
            </w:pPr>
            <w:r>
              <w:rPr>
                <w:rFonts w:hint="eastAsia" w:ascii="BIZ UDP明朝 Medium" w:hAnsi="BIZ UDP明朝 Medium" w:eastAsia="BIZ UDP明朝 Medium"/>
              </w:rPr>
              <w:t>（２）事業所から片道○○キロメートル以上　○○円</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４　前項の費用の額に係るサービスの提供に当たっては、あらかじめ、利用者及び障害児の保護者に対し、当該サービスの内容及び費用について説明を行い、利用者及び障害児の保護者の同意を得るものとする。</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５　第１項から第３項までの費用の支払いを受けた場合は、当該費用に係る領収証を、当該費用を支払った利用者及び障害児の保護者に対し交付するものとする。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（利用者負担額等に係る管理）</w:t>
            </w:r>
            <w:r>
              <w:rPr>
                <w:rFonts w:hint="eastAsia" w:ascii="BIZ UDP明朝 Medium" w:hAnsi="BIZ UDP明朝 Medium" w:eastAsia="BIZ UDP明朝 Medium"/>
              </w:rPr>
              <w:t xml:space="preserve"> </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第１０条　事業所は、利用者及び障害児の保護者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Pr>
                <w:rFonts w:hint="eastAsia" w:ascii="BIZ UDP明朝 Medium" w:hAnsi="BIZ UDP明朝 Medium" w:eastAsia="BIZ UDP明朝 Medium"/>
              </w:rPr>
              <w:t>29</w:t>
            </w:r>
            <w:r>
              <w:rPr>
                <w:rFonts w:hint="eastAsia" w:ascii="BIZ UDP明朝 Medium" w:hAnsi="BIZ UDP明朝 Medium" w:eastAsia="BIZ UDP明朝 Medium"/>
              </w:rPr>
              <w:t>条第</w:t>
            </w:r>
            <w:r>
              <w:rPr>
                <w:rFonts w:hint="eastAsia" w:ascii="BIZ UDP明朝 Medium" w:hAnsi="BIZ UDP明朝 Medium" w:eastAsia="BIZ UDP明朝 Medium"/>
              </w:rPr>
              <w:t>3</w:t>
            </w:r>
            <w:r>
              <w:rPr>
                <w:rFonts w:hint="eastAsia" w:ascii="BIZ UDP明朝 Medium" w:hAnsi="BIZ UDP明朝 Medium" w:eastAsia="BIZ UDP明朝 Medium"/>
              </w:rPr>
              <w:t>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w:t>
            </w:r>
            <w:r>
              <w:rPr>
                <w:rFonts w:hint="eastAsia" w:ascii="BIZ UDP明朝 Medium" w:hAnsi="BIZ UDP明朝 Medium" w:eastAsia="BIZ UDP明朝 Medium"/>
              </w:rPr>
              <w:t>18</w:t>
            </w:r>
            <w:r>
              <w:rPr>
                <w:rFonts w:hint="eastAsia" w:ascii="BIZ UDP明朝 Medium" w:hAnsi="BIZ UDP明朝 Medium" w:eastAsia="BIZ UDP明朝 Medium"/>
              </w:rPr>
              <w:t>年政令第</w:t>
            </w:r>
            <w:r>
              <w:rPr>
                <w:rFonts w:hint="eastAsia" w:ascii="BIZ UDP明朝 Medium" w:hAnsi="BIZ UDP明朝 Medium" w:eastAsia="BIZ UDP明朝 Medium"/>
              </w:rPr>
              <w:t>10</w:t>
            </w:r>
            <w:r>
              <w:rPr>
                <w:rFonts w:hint="eastAsia" w:ascii="BIZ UDP明朝 Medium" w:hAnsi="BIZ UDP明朝 Medium" w:eastAsia="BIZ UDP明朝 Medium"/>
              </w:rPr>
              <w:t>号。以下「令」という。）第</w:t>
            </w:r>
            <w:r>
              <w:rPr>
                <w:rFonts w:hint="eastAsia" w:ascii="BIZ UDP明朝 Medium" w:hAnsi="BIZ UDP明朝 Medium" w:eastAsia="BIZ UDP明朝 Medium"/>
              </w:rPr>
              <w:t>17</w:t>
            </w:r>
            <w:r>
              <w:rPr>
                <w:rFonts w:hint="eastAsia" w:ascii="BIZ UDP明朝 Medium" w:hAnsi="BIZ UDP明朝 Medium" w:eastAsia="BIZ UDP明朝 Medium"/>
              </w:rPr>
              <w:t>条に規定する負担上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（通常の事業の実施地域）</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第１１条　通常の事業の実施地域は、○○市○○区、○○市○○区、××市及び△△市の全域とする。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（緊急時及び事故発生時等における対応方法）</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第１２条　現に指定行動援護の提供を行っているときに利用者に病状の急変が生じた場合その他必要な場合は、速やかに利用者の主治医への連絡を行う等の必要な措置を講ずるとともに、管理者に報告するものとする。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主治医への連絡等が困難な場合には、医療機関への連絡を行う等の必要な措置を講ずるものとする。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指定行動援護の提供により事故が発生したときは、直ちに利用者に係る障害福祉サービス事業者等に連絡するとともに、必要な措置を講じるものとする。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指定行動援護の提供により賠償すべき事故が発生したときは、速やかに損害を賠償するものとする。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（苦情解決）</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第１３条　提供した指定行動援護に関する利用者等及びその家族からの苦情に迅速かつ適切に対応するために、苦情を受け付けるための窓口を設置するものとする。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提供した指定行動援護に関し、法第</w:t>
            </w:r>
            <w:r>
              <w:rPr>
                <w:rFonts w:hint="eastAsia" w:ascii="BIZ UDP明朝 Medium" w:hAnsi="BIZ UDP明朝 Medium" w:eastAsia="BIZ UDP明朝 Medium"/>
              </w:rPr>
              <w:t>10</w:t>
            </w:r>
            <w:r>
              <w:rPr>
                <w:rFonts w:hint="eastAsia" w:ascii="BIZ UDP明朝 Medium" w:hAnsi="BIZ UDP明朝 Medium" w:eastAsia="BIZ UDP明朝 Medium"/>
              </w:rPr>
              <w:t>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項の規定により市町村が、また、法第</w:t>
            </w:r>
            <w:r>
              <w:rPr>
                <w:rFonts w:hint="eastAsia" w:ascii="BIZ UDP明朝 Medium" w:hAnsi="BIZ UDP明朝 Medium" w:eastAsia="BIZ UDP明朝 Medium"/>
              </w:rPr>
              <w:t>48</w:t>
            </w:r>
            <w:r>
              <w:rPr>
                <w:rFonts w:hint="eastAsia" w:ascii="BIZ UDP明朝 Medium" w:hAnsi="BIZ UDP明朝 Medium" w:eastAsia="BIZ UDP明朝 Medium"/>
              </w:rPr>
              <w:t>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社会福祉法</w:t>
            </w:r>
            <w:r>
              <w:rPr>
                <w:rFonts w:hint="default" w:ascii="BIZ UDP明朝 Medium" w:hAnsi="BIZ UDP明朝 Medium" w:eastAsia="BIZ UDP明朝 Medium"/>
              </w:rPr>
              <w:t>（</w:t>
            </w:r>
            <w:r>
              <w:rPr>
                <w:rFonts w:hint="eastAsia" w:ascii="BIZ UDP明朝 Medium" w:hAnsi="BIZ UDP明朝 Medium" w:eastAsia="BIZ UDP明朝 Medium"/>
              </w:rPr>
              <w:t>昭和</w:t>
            </w:r>
            <w:r>
              <w:rPr>
                <w:rFonts w:hint="eastAsia" w:ascii="BIZ UDP明朝 Medium" w:hAnsi="BIZ UDP明朝 Medium" w:eastAsia="BIZ UDP明朝 Medium"/>
              </w:rPr>
              <w:t>26</w:t>
            </w:r>
            <w:r>
              <w:rPr>
                <w:rFonts w:hint="eastAsia" w:ascii="BIZ UDP明朝 Medium" w:hAnsi="BIZ UDP明朝 Medium" w:eastAsia="BIZ UDP明朝 Medium"/>
              </w:rPr>
              <w:t>年</w:t>
            </w:r>
            <w:r>
              <w:rPr>
                <w:rFonts w:hint="default" w:ascii="BIZ UDP明朝 Medium" w:hAnsi="BIZ UDP明朝 Medium" w:eastAsia="BIZ UDP明朝 Medium"/>
              </w:rPr>
              <w:t>法律</w:t>
            </w:r>
            <w:r>
              <w:rPr>
                <w:rFonts w:hint="eastAsia" w:ascii="BIZ UDP明朝 Medium" w:hAnsi="BIZ UDP明朝 Medium" w:eastAsia="BIZ UDP明朝 Medium"/>
              </w:rPr>
              <w:t>第</w:t>
            </w:r>
            <w:r>
              <w:rPr>
                <w:rFonts w:hint="eastAsia" w:ascii="BIZ UDP明朝 Medium" w:hAnsi="BIZ UDP明朝 Medium" w:eastAsia="BIZ UDP明朝 Medium"/>
              </w:rPr>
              <w:t>45</w:t>
            </w:r>
            <w:r>
              <w:rPr>
                <w:rFonts w:hint="eastAsia" w:ascii="BIZ UDP明朝 Medium" w:hAnsi="BIZ UDP明朝 Medium" w:eastAsia="BIZ UDP明朝 Medium"/>
              </w:rPr>
              <w:t>号</w:t>
            </w:r>
            <w:r>
              <w:rPr>
                <w:rFonts w:hint="default" w:ascii="BIZ UDP明朝 Medium" w:hAnsi="BIZ UDP明朝 Medium" w:eastAsia="BIZ UDP明朝 Medium"/>
              </w:rPr>
              <w:t>）</w:t>
            </w:r>
            <w:r>
              <w:rPr>
                <w:rFonts w:hint="eastAsia" w:ascii="BIZ UDP明朝 Medium" w:hAnsi="BIZ UDP明朝 Medium" w:eastAsia="BIZ UDP明朝 Medium"/>
              </w:rPr>
              <w:t>第</w:t>
            </w:r>
            <w:r>
              <w:rPr>
                <w:rFonts w:hint="eastAsia" w:ascii="BIZ UDP明朝 Medium" w:hAnsi="BIZ UDP明朝 Medium" w:eastAsia="BIZ UDP明朝 Medium"/>
              </w:rPr>
              <w:t>83</w:t>
            </w:r>
            <w:r>
              <w:rPr>
                <w:rFonts w:hint="eastAsia" w:ascii="BIZ UDP明朝 Medium" w:hAnsi="BIZ UDP明朝 Medium" w:eastAsia="BIZ UDP明朝 Medium"/>
              </w:rPr>
              <w:t>条に規定する運営適正化委員会が同法第</w:t>
            </w:r>
            <w:r>
              <w:rPr>
                <w:rFonts w:hint="eastAsia" w:ascii="BIZ UDP明朝 Medium" w:hAnsi="BIZ UDP明朝 Medium" w:eastAsia="BIZ UDP明朝 Medium"/>
              </w:rPr>
              <w:t>85</w:t>
            </w:r>
            <w:r>
              <w:rPr>
                <w:rFonts w:hint="eastAsia" w:ascii="BIZ UDP明朝 Medium" w:hAnsi="BIZ UDP明朝 Medium" w:eastAsia="BIZ UDP明朝 Medium"/>
              </w:rPr>
              <w:t>条の規定により行う調査又はあっせんにできる限り協力するものとする。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（個人情報の保護）</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第１４条　事業所は、その業務上知り得た利用者等及びその家族の個人情報については、個人情報の保護に関する法律（</w:t>
            </w:r>
            <w:r>
              <w:rPr>
                <w:rFonts w:hint="default" w:ascii="BIZ UDP明朝 Medium" w:hAnsi="BIZ UDP明朝 Medium" w:eastAsia="BIZ UDP明朝 Medium"/>
              </w:rPr>
              <w:t>平成</w:t>
            </w:r>
            <w:r>
              <w:rPr>
                <w:rFonts w:hint="eastAsia" w:ascii="BIZ UDP明朝 Medium" w:hAnsi="BIZ UDP明朝 Medium" w:eastAsia="BIZ UDP明朝 Medium"/>
              </w:rPr>
              <w:t>15</w:t>
            </w:r>
            <w:r>
              <w:rPr>
                <w:rFonts w:hint="default" w:ascii="BIZ UDP明朝 Medium" w:hAnsi="BIZ UDP明朝 Medium" w:eastAsia="BIZ UDP明朝 Medium"/>
              </w:rPr>
              <w:t>年法律第</w:t>
            </w:r>
            <w:r>
              <w:rPr>
                <w:rFonts w:hint="eastAsia" w:ascii="BIZ UDP明朝 Medium" w:hAnsi="BIZ UDP明朝 Medium" w:eastAsia="BIZ UDP明朝 Medium"/>
              </w:rPr>
              <w:t>57</w:t>
            </w:r>
            <w:r>
              <w:rPr>
                <w:rFonts w:hint="default" w:ascii="BIZ UDP明朝 Medium" w:hAnsi="BIZ UDP明朝 Medium" w:eastAsia="BIZ UDP明朝 Medium"/>
              </w:rPr>
              <w:t>号</w:t>
            </w:r>
            <w:r>
              <w:rPr>
                <w:rFonts w:hint="eastAsia" w:ascii="BIZ UDP明朝 Medium" w:hAnsi="BIZ UDP明朝 Medium" w:eastAsia="BIZ UDP明朝 Medium"/>
              </w:rPr>
              <w:t>）その他関係法令等を遵守し、適正に取り扱うものとする。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職員は、その業務上知り得た利用者等及びその家族の秘密を保持するものとする。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職員であった者に、業務上知り得た利用者等及びその家族の秘密を保持するため、職員でなくなった後においてもこれらの秘密を保持するべき旨を、職員との雇用契約の内容とする。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事業所は他の障害福祉サービス事業者等に対して、利用者等及びその家族に関する情報を提供する際は、あらかじめ文書により利用者等及びその家族の同意を得るものとする。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（虐待防止に関する事項）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第１５条　事業者は、利用者等の人権の擁護・虐待の防止等のため、次の措置を講ずる。</w:t>
            </w:r>
          </w:p>
          <w:p>
            <w:pPr>
              <w:pStyle w:val="0"/>
              <w:rPr>
                <w:rFonts w:hint="default" w:ascii="BIZ UDP明朝 Medium" w:hAnsi="BIZ UDP明朝 Medium" w:eastAsia="BIZ UDP明朝 Medium"/>
              </w:rPr>
            </w:pPr>
            <w:r>
              <w:rPr>
                <w:rFonts w:hint="eastAsia" w:ascii="BIZ UDP明朝 Medium" w:hAnsi="BIZ UDP明朝 Medium" w:eastAsia="BIZ UDP明朝 Medium"/>
              </w:rPr>
              <w:t>（１）虐待防止に関する責任者の選定及び設置</w:t>
            </w:r>
          </w:p>
          <w:p>
            <w:pPr>
              <w:pStyle w:val="0"/>
              <w:rPr>
                <w:rFonts w:hint="default" w:ascii="BIZ UDP明朝 Medium" w:hAnsi="BIZ UDP明朝 Medium" w:eastAsia="BIZ UDP明朝 Medium"/>
              </w:rPr>
            </w:pPr>
            <w:r>
              <w:rPr>
                <w:rFonts w:hint="eastAsia" w:ascii="BIZ UDP明朝 Medium" w:hAnsi="BIZ UDP明朝 Medium" w:eastAsia="BIZ UDP明朝 Medium"/>
              </w:rPr>
              <w:t>（２）成年後見制度の利用支援</w:t>
            </w:r>
          </w:p>
          <w:p>
            <w:pPr>
              <w:pStyle w:val="0"/>
              <w:rPr>
                <w:rFonts w:hint="default" w:ascii="BIZ UDP明朝 Medium" w:hAnsi="BIZ UDP明朝 Medium" w:eastAsia="BIZ UDP明朝 Medium"/>
              </w:rPr>
            </w:pPr>
            <w:r>
              <w:rPr>
                <w:rFonts w:hint="eastAsia" w:ascii="BIZ UDP明朝 Medium" w:hAnsi="BIZ UDP明朝 Medium" w:eastAsia="BIZ UDP明朝 Medium"/>
              </w:rPr>
              <w:t>（３）苦情解決体制の整備</w:t>
            </w:r>
          </w:p>
          <w:p>
            <w:pPr>
              <w:pStyle w:val="0"/>
              <w:rPr>
                <w:rFonts w:hint="default" w:ascii="BIZ UDP明朝 Medium" w:hAnsi="BIZ UDP明朝 Medium" w:eastAsia="BIZ UDP明朝 Medium"/>
              </w:rPr>
            </w:pPr>
            <w:r>
              <w:rPr>
                <w:rFonts w:hint="eastAsia" w:ascii="BIZ UDP明朝 Medium" w:hAnsi="BIZ UDP明朝 Medium" w:eastAsia="BIZ UDP明朝 Medium"/>
              </w:rPr>
              <w:t>（４）従業者に対する虐待の防止を啓発・普及するための研修の実施</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（５）虐待防止委員会の設置及び委員会における検討結果の周知徹底</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（その他運営に関する重要事項）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第１６条　事業所は、職員の資質の向上のために研修の機会を次のとおり設けるものとし、また、業務の執行体制についても検証、整備するものとする。</w:t>
            </w:r>
          </w:p>
          <w:p>
            <w:pPr>
              <w:pStyle w:val="0"/>
              <w:rPr>
                <w:rFonts w:hint="default" w:ascii="BIZ UDP明朝 Medium" w:hAnsi="BIZ UDP明朝 Medium" w:eastAsia="BIZ UDP明朝 Medium"/>
              </w:rPr>
            </w:pPr>
            <w:r>
              <w:rPr>
                <w:rFonts w:hint="eastAsia" w:ascii="BIZ UDP明朝 Medium" w:hAnsi="BIZ UDP明朝 Medium" w:eastAsia="BIZ UDP明朝 Medium"/>
              </w:rPr>
              <w:t>（１）採用時研修　採用後○カ月以内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（２）継続研修　年○回</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２　事業所は、職員、設備、備品及び会計に関する諸記録を整備するものとする。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事業所は、利用者等に対する指定行動援護の提供に関する諸記録を整備し、当該指定行動援護を提供した日から５年間保存するものとする。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事業所は、指定行動援護の利用について市町村又は一般相談支援事業若しくは特定相談支援事業を行う者が行う連絡調整に、できる限り協力するものとする。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５　この規程に定める事項のほか、運営に関する重要事項は事業者と事業所の管理者との協議に基づいて定めるものとする。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　この規程は、平成１８年４月１日から施行する。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「○○○○運営規程」（平成○○年○月○日施行）は、平成１８年３月３１日をもって廃止する。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この規程は、平成１８年１０月１日から施行する。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この規程は、令和○年○月○日から施行する。</w:t>
            </w:r>
          </w:p>
        </w:tc>
        <w:tc>
          <w:tcPr>
            <w:tcW w:w="3291" w:type="dxa"/>
            <w:vAlign w:val="top"/>
          </w:tcPr>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※「○○○」⇒事業所の正式名称</w:t>
            </w:r>
            <w:bookmarkStart w:id="0" w:name="_GoBack"/>
            <w:bookmarkEnd w:id="0"/>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　）」⇒実施するサービス</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※「＊＊＊」⇒開設者（法人名）</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※「○○○」⇒事業所の正式名称</w:t>
            </w: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※「、障害児及び・・・」</w:t>
            </w:r>
          </w:p>
          <w:p>
            <w:pPr>
              <w:pStyle w:val="0"/>
              <w:spacing w:line="240" w:lineRule="exact"/>
              <w:ind w:left="210" w:leftChars="100"/>
              <w:rPr>
                <w:rFonts w:hint="default" w:ascii="BIZ UDP明朝 Medium" w:hAnsi="BIZ UDP明朝 Medium" w:eastAsia="BIZ UDP明朝 Medium"/>
                <w:sz w:val="16"/>
                <w:u w:val="single" w:color="auto"/>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記載しない。</w:t>
            </w:r>
          </w:p>
          <w:p>
            <w:pPr>
              <w:pStyle w:val="0"/>
              <w:spacing w:line="240" w:lineRule="exact"/>
              <w:rPr>
                <w:rFonts w:hint="default" w:ascii="BIZ UDP明朝 Medium" w:hAnsi="BIZ UDP明朝 Medium" w:eastAsia="BIZ UDP明朝 Medium"/>
                <w:sz w:val="16"/>
                <w:u w:val="single" w:color="auto"/>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≪第２条２・３≫</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※「○○○」⇒事業所の正式名称を記載。</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※「大阪府××市・・・」⇒所在地は、住居表示、ビル名等を正確に記載する。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※「（常勤職員）」・・・管理者がサービス提供責任者を兼務する場合は、「（常勤職員。サービス提供責任者兼務）」等と記載する。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※「（常勤職員）」・・・サービス提供責任者が管理者を兼務する場合は、「（常勤職員。管理者兼務）」等と記載する。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color w:val="FF0000"/>
                <w:sz w:val="16"/>
              </w:rPr>
            </w:pPr>
            <w:r>
              <w:rPr>
                <w:rFonts w:hint="eastAsia" w:ascii="BIZ UDP明朝 Medium" w:hAnsi="BIZ UDP明朝 Medium" w:eastAsia="BIZ UDP明朝 Medium"/>
                <w:color w:val="FF0000"/>
                <w:sz w:val="16"/>
                <w:highlight w:val="yellow"/>
              </w:rPr>
              <w:t>※行動援護のみを行う事業所にあっては、「従業者　２名以上」</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8"/>
              </w:rPr>
              <w:t>※営業日及び営業時間等について、</w:t>
            </w:r>
            <w:r>
              <w:rPr>
                <w:rFonts w:hint="eastAsia" w:ascii="BIZ UDP明朝 Medium" w:hAnsi="BIZ UDP明朝 Medium" w:eastAsia="BIZ UDP明朝 Medium"/>
                <w:color w:val="FF0000"/>
                <w:sz w:val="18"/>
              </w:rPr>
              <w:t>（付表）指定等に係る記載事項と相違がないように記載</w:t>
            </w:r>
            <w:r>
              <w:rPr>
                <w:rFonts w:hint="eastAsia" w:ascii="BIZ UDP明朝 Medium" w:hAnsi="BIZ UDP明朝 Medium" w:eastAsia="BIZ UDP明朝 Medium"/>
                <w:sz w:val="18"/>
              </w:rPr>
              <w:t>してください。</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※「３　サービスの・・・」⇒行わない場合は記載しない。</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b w:val="1"/>
                <w:sz w:val="16"/>
              </w:rPr>
            </w:pPr>
            <w:r>
              <w:rPr>
                <w:rFonts w:hint="eastAsia" w:ascii="BIZ UDP明朝 Medium" w:hAnsi="BIZ UDP明朝 Medium" w:eastAsia="BIZ UDP明朝 Medium"/>
                <w:b w:val="1"/>
                <w:sz w:val="16"/>
              </w:rPr>
              <w:t>※（</w:t>
            </w:r>
            <w:r>
              <w:rPr>
                <w:rFonts w:hint="eastAsia" w:ascii="BIZ UDP明朝 Medium" w:hAnsi="BIZ UDP明朝 Medium" w:eastAsia="BIZ UDP明朝 Medium"/>
                <w:b w:val="1"/>
                <w:sz w:val="16"/>
              </w:rPr>
              <w:t>2</w:t>
            </w:r>
            <w:r>
              <w:rPr>
                <w:rFonts w:hint="eastAsia" w:ascii="BIZ UDP明朝 Medium" w:hAnsi="BIZ UDP明朝 Medium" w:eastAsia="BIZ UDP明朝 Medium"/>
                <w:b w:val="1"/>
                <w:sz w:val="16"/>
              </w:rPr>
              <w:t>）障害児</w:t>
            </w:r>
          </w:p>
          <w:p>
            <w:pPr>
              <w:pStyle w:val="0"/>
              <w:spacing w:line="240" w:lineRule="exact"/>
              <w:ind w:firstLine="160" w:firstLineChars="100"/>
              <w:rPr>
                <w:rFonts w:hint="default" w:ascii="BIZ UDP明朝 Medium" w:hAnsi="BIZ UDP明朝 Medium" w:eastAsia="BIZ UDP明朝 Medium"/>
                <w:b w:val="1"/>
                <w:sz w:val="16"/>
              </w:rPr>
            </w:pPr>
            <w:r>
              <w:rPr>
                <w:rFonts w:hint="eastAsia" w:ascii="BIZ UDP明朝 Medium" w:hAnsi="BIZ UDP明朝 Medium" w:eastAsia="BIZ UDP明朝 Medium"/>
                <w:b w:val="1"/>
                <w:sz w:val="16"/>
              </w:rPr>
              <w:t>⇒「障害児」を対象としない場合は、（</w:t>
            </w:r>
            <w:r>
              <w:rPr>
                <w:rFonts w:hint="eastAsia" w:ascii="BIZ UDP明朝 Medium" w:hAnsi="BIZ UDP明朝 Medium" w:eastAsia="BIZ UDP明朝 Medium"/>
                <w:b w:val="1"/>
                <w:sz w:val="16"/>
              </w:rPr>
              <w:t>2</w:t>
            </w:r>
            <w:r>
              <w:rPr>
                <w:rFonts w:hint="eastAsia" w:ascii="BIZ UDP明朝 Medium" w:hAnsi="BIZ UDP明朝 Medium" w:eastAsia="BIZ UDP明朝 Medium"/>
                <w:b w:val="1"/>
                <w:sz w:val="16"/>
              </w:rPr>
              <w:t>）を</w:t>
            </w:r>
          </w:p>
          <w:p>
            <w:pPr>
              <w:pStyle w:val="0"/>
              <w:spacing w:line="240" w:lineRule="exact"/>
              <w:ind w:firstLine="160" w:firstLineChars="100"/>
              <w:rPr>
                <w:rFonts w:hint="default" w:ascii="BIZ UDP明朝 Medium" w:hAnsi="BIZ UDP明朝 Medium" w:eastAsia="BIZ UDP明朝 Medium"/>
                <w:b w:val="1"/>
                <w:sz w:val="16"/>
              </w:rPr>
            </w:pPr>
            <w:r>
              <w:rPr>
                <w:rFonts w:hint="eastAsia" w:ascii="BIZ UDP明朝 Medium" w:hAnsi="BIZ UDP明朝 Medium" w:eastAsia="BIZ UDP明朝 Medium"/>
                <w:b w:val="1"/>
                <w:sz w:val="16"/>
              </w:rPr>
              <w:t>削除し、（</w:t>
            </w:r>
            <w:r>
              <w:rPr>
                <w:rFonts w:hint="eastAsia" w:ascii="BIZ UDP明朝 Medium" w:hAnsi="BIZ UDP明朝 Medium" w:eastAsia="BIZ UDP明朝 Medium"/>
                <w:b w:val="1"/>
                <w:sz w:val="16"/>
              </w:rPr>
              <w:t>3</w:t>
            </w:r>
            <w:r>
              <w:rPr>
                <w:rFonts w:hint="eastAsia" w:ascii="BIZ UDP明朝 Medium" w:hAnsi="BIZ UDP明朝 Medium" w:eastAsia="BIZ UDP明朝 Medium"/>
                <w:b w:val="1"/>
                <w:sz w:val="16"/>
              </w:rPr>
              <w:t>）（</w:t>
            </w:r>
            <w:r>
              <w:rPr>
                <w:rFonts w:hint="eastAsia" w:ascii="BIZ UDP明朝 Medium" w:hAnsi="BIZ UDP明朝 Medium" w:eastAsia="BIZ UDP明朝 Medium"/>
                <w:b w:val="1"/>
                <w:sz w:val="16"/>
              </w:rPr>
              <w:t>4</w:t>
            </w:r>
            <w:r>
              <w:rPr>
                <w:rFonts w:hint="eastAsia" w:ascii="BIZ UDP明朝 Medium" w:hAnsi="BIZ UDP明朝 Medium" w:eastAsia="BIZ UDP明朝 Medium"/>
                <w:b w:val="1"/>
                <w:sz w:val="16"/>
              </w:rPr>
              <w:t>）は繰り上げる。</w:t>
            </w:r>
          </w:p>
          <w:p>
            <w:pPr>
              <w:pStyle w:val="0"/>
              <w:spacing w:line="240" w:lineRule="exact"/>
              <w:ind w:firstLine="160" w:firstLineChars="100"/>
              <w:rPr>
                <w:rFonts w:hint="default" w:ascii="BIZ UDP明朝 Medium" w:hAnsi="BIZ UDP明朝 Medium" w:eastAsia="BIZ UDP明朝 Medium"/>
                <w:b w:val="1"/>
                <w:sz w:val="16"/>
              </w:rPr>
            </w:pPr>
            <w:r>
              <w:rPr>
                <w:rFonts w:hint="eastAsia" w:ascii="BIZ UDP明朝 Medium" w:hAnsi="BIZ UDP明朝 Medium" w:eastAsia="BIZ UDP明朝 Medium"/>
                <w:b w:val="1"/>
                <w:sz w:val="16"/>
              </w:rPr>
              <w:t>また、他の運営規程内の文言等も変更と</w:t>
            </w:r>
          </w:p>
          <w:p>
            <w:pPr>
              <w:pStyle w:val="0"/>
              <w:spacing w:line="240" w:lineRule="exact"/>
              <w:ind w:firstLine="160" w:firstLineChars="100"/>
              <w:rPr>
                <w:rFonts w:hint="default" w:ascii="BIZ UDP明朝 Medium" w:hAnsi="BIZ UDP明朝 Medium" w:eastAsia="BIZ UDP明朝 Medium"/>
                <w:b w:val="1"/>
                <w:sz w:val="16"/>
              </w:rPr>
            </w:pPr>
            <w:r>
              <w:rPr>
                <w:rFonts w:hint="eastAsia" w:ascii="BIZ UDP明朝 Medium" w:hAnsi="BIZ UDP明朝 Medium" w:eastAsia="BIZ UDP明朝 Medium"/>
                <w:b w:val="1"/>
                <w:sz w:val="16"/>
              </w:rPr>
              <w:t>なる箇所が多数あるため、留意事項を必ず</w:t>
            </w:r>
          </w:p>
          <w:p>
            <w:pPr>
              <w:pStyle w:val="0"/>
              <w:spacing w:line="240" w:lineRule="exact"/>
              <w:ind w:firstLine="160" w:firstLineChars="100"/>
              <w:rPr>
                <w:rFonts w:hint="default" w:ascii="BIZ UDP明朝 Medium" w:hAnsi="BIZ UDP明朝 Medium" w:eastAsia="BIZ UDP明朝 Medium"/>
                <w:b w:val="1"/>
                <w:sz w:val="16"/>
              </w:rPr>
            </w:pPr>
            <w:r>
              <w:rPr>
                <w:rFonts w:hint="eastAsia" w:ascii="BIZ UDP明朝 Medium" w:hAnsi="BIZ UDP明朝 Medium" w:eastAsia="BIZ UDP明朝 Medium"/>
                <w:b w:val="1"/>
                <w:sz w:val="16"/>
              </w:rPr>
              <w:t>参照してください。</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※「利用者及び障害児の保護者」</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w:t>
            </w:r>
            <w:r>
              <w:rPr>
                <w:rFonts w:hint="eastAsia" w:ascii="BIZ UDP明朝 Medium" w:hAnsi="BIZ UDP明朝 Medium" w:eastAsia="BIZ UDP明朝 Medium"/>
                <w:sz w:val="16"/>
              </w:rPr>
              <w:t>7</w:t>
            </w:r>
            <w:r>
              <w:rPr>
                <w:rFonts w:hint="eastAsia" w:ascii="BIZ UDP明朝 Medium" w:hAnsi="BIZ UDP明朝 Medium" w:eastAsia="BIZ UDP明朝 Medium"/>
                <w:sz w:val="16"/>
              </w:rPr>
              <w:t>条において、「障害児」を主たるサービスの対象者としていない場合は</w:t>
            </w:r>
            <w:r>
              <w:rPr>
                <w:rFonts w:hint="eastAsia" w:ascii="BIZ UDP明朝 Medium" w:hAnsi="BIZ UDP明朝 Medium" w:eastAsia="BIZ UDP明朝 Medium"/>
                <w:sz w:val="16"/>
                <w:u w:val="single" w:color="auto"/>
              </w:rPr>
              <w:t>「利用者」と記載。</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※「利用者及び障害児の保護者」</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w:t>
            </w:r>
            <w:r>
              <w:rPr>
                <w:rFonts w:hint="eastAsia" w:ascii="BIZ UDP明朝 Medium" w:hAnsi="BIZ UDP明朝 Medium" w:eastAsia="BIZ UDP明朝 Medium"/>
                <w:sz w:val="16"/>
              </w:rPr>
              <w:t>7</w:t>
            </w:r>
            <w:r>
              <w:rPr>
                <w:rFonts w:hint="eastAsia" w:ascii="BIZ UDP明朝 Medium" w:hAnsi="BIZ UDP明朝 Medium" w:eastAsia="BIZ UDP明朝 Medium"/>
                <w:sz w:val="16"/>
              </w:rPr>
              <w:t>条において、「障害児」を主たるサービスの対象者としていない場合は</w:t>
            </w:r>
            <w:r>
              <w:rPr>
                <w:rFonts w:hint="eastAsia" w:ascii="BIZ UDP明朝 Medium" w:hAnsi="BIZ UDP明朝 Medium" w:eastAsia="BIZ UDP明朝 Medium"/>
                <w:sz w:val="16"/>
                <w:u w:val="single" w:color="auto"/>
              </w:rPr>
              <w:t>「利用者」と記載。</w:t>
            </w: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事業者は、前二項の利用料のほかに、利用者の選定により通常の事業の実施地域以外の地域においてサービスを行う場合、利用者等から、従業者の通常の事業の実施地域を越えての移動に要する実費（燃料費等）の支払を受けることができ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※「利用者及び障害児の保護者」</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w:t>
            </w:r>
            <w:r>
              <w:rPr>
                <w:rFonts w:hint="eastAsia" w:ascii="BIZ UDP明朝 Medium" w:hAnsi="BIZ UDP明朝 Medium" w:eastAsia="BIZ UDP明朝 Medium"/>
                <w:sz w:val="16"/>
              </w:rPr>
              <w:t>7</w:t>
            </w:r>
            <w:r>
              <w:rPr>
                <w:rFonts w:hint="eastAsia" w:ascii="BIZ UDP明朝 Medium" w:hAnsi="BIZ UDP明朝 Medium" w:eastAsia="BIZ UDP明朝 Medium"/>
                <w:sz w:val="16"/>
              </w:rPr>
              <w:t>条において、「障害児」を主たるサービスの対象者としていない場合は</w:t>
            </w:r>
            <w:r>
              <w:rPr>
                <w:rFonts w:hint="eastAsia" w:ascii="BIZ UDP明朝 Medium" w:hAnsi="BIZ UDP明朝 Medium" w:eastAsia="BIZ UDP明朝 Medium"/>
                <w:sz w:val="16"/>
                <w:u w:val="single" w:color="auto"/>
              </w:rPr>
              <w:t>「利用者」と記載。</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8"/>
              </w:rPr>
              <w:t>※営業日及び営業時間等について、</w:t>
            </w:r>
            <w:r>
              <w:rPr>
                <w:rFonts w:hint="eastAsia" w:ascii="BIZ UDP明朝 Medium" w:hAnsi="BIZ UDP明朝 Medium" w:eastAsia="BIZ UDP明朝 Medium"/>
                <w:color w:val="FF0000"/>
                <w:sz w:val="18"/>
              </w:rPr>
              <w:t>（付表）指定等に係る記載事項と相違がないように記載</w:t>
            </w:r>
            <w:r>
              <w:rPr>
                <w:rFonts w:hint="eastAsia" w:ascii="BIZ UDP明朝 Medium" w:hAnsi="BIZ UDP明朝 Medium" w:eastAsia="BIZ UDP明朝 Medium"/>
                <w:sz w:val="18"/>
              </w:rPr>
              <w:t>してください。</w:t>
            </w: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※通常の事業の実施地域については、原則市区町村単位で記載する。なお、市区町村内の一部地域のみを対象とする場合は「○○市○○町△丁目」など客観的に区域が分かるように記載する。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※（１）～（５）は必須。左記の他にあればそれも記載する。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※平成１８年４月１日以前に支援費制度又は精神保健及び精神障害者福祉に関する法律において、「居宅介護（等）事業」を実施していた場合、当該事業に関する運営規程の名称及び施行年月日を記載する。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平成１８年４月１日から平成１８年９月３０日までの間に、障害者自立支援法に基づく居宅介護の指定をうけている場合（平成１８年４月１日時点における「みなし指定」対象の事業所を含む。）に追記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eastAsia" w:ascii="BIZ UDP明朝 Medium" w:hAnsi="BIZ UDP明朝 Medium" w:eastAsia="BIZ UDP明朝 Medium"/>
                <w:sz w:val="16"/>
              </w:rPr>
            </w:pPr>
            <w:r>
              <w:rPr>
                <w:rFonts w:hint="eastAsia" w:ascii="BIZ UDP明朝 Medium" w:hAnsi="BIZ UDP明朝 Medium" w:eastAsia="BIZ UDP明朝 Medium"/>
                <w:sz w:val="16"/>
              </w:rPr>
              <w:t>※運営規程を変更する場合は、「附則　この規程は、令和○年○月○日から施行する。」を順次追記する。</w:t>
            </w:r>
          </w:p>
        </w:tc>
      </w:tr>
    </w:tbl>
    <w:p>
      <w:pPr>
        <w:pStyle w:val="0"/>
        <w:rPr>
          <w:rFonts w:hint="eastAsia" w:ascii="ＭＳ ゴシック" w:hAnsi="ＭＳ ゴシック" w:eastAsia="ＭＳ ゴシック"/>
        </w:rPr>
      </w:pPr>
    </w:p>
    <w:sectPr>
      <w:footerReference r:id="rId5"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7</Pages>
  <Words>31</Words>
  <Characters>6892</Characters>
  <Application>JUST Note</Application>
  <Lines>594</Lines>
  <Paragraphs>168</Paragraphs>
  <CharactersWithSpaces>6985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2024-02-22T07:33:00Z</dcterms:created>
  <dcterms:modified xsi:type="dcterms:W3CDTF">2026-04-13T08:23:57Z</dcterms:modified>
  <cp:revision>1</cp:revision>
</cp:coreProperties>
</file>