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構成員一覧表</w:t>
      </w:r>
    </w:p>
    <w:p>
      <w:pPr>
        <w:pStyle w:val="0"/>
        <w:widowControl w:val="1"/>
        <w:tabs>
          <w:tab w:val="left" w:leader="none" w:pos="3119"/>
          <w:tab w:val="left" w:leader="none" w:pos="4395"/>
        </w:tabs>
        <w:jc w:val="left"/>
        <w:rPr>
          <w:rFonts w:hint="eastAsia" w:ascii="游ゴシック" w:hAnsi="游ゴシック" w:eastAsia="游ゴシック"/>
          <w:sz w:val="28"/>
        </w:rPr>
      </w:pPr>
    </w:p>
    <w:p>
      <w:pPr>
        <w:pStyle w:val="0"/>
        <w:widowControl w:val="1"/>
        <w:tabs>
          <w:tab w:val="left" w:leader="none" w:pos="3119"/>
          <w:tab w:val="left" w:leader="none" w:pos="4395"/>
        </w:tabs>
        <w:jc w:val="left"/>
        <w:rPr>
          <w:rFonts w:hint="eastAsia" w:ascii="游ゴシック" w:hAnsi="游ゴシック" w:eastAsia="游ゴシック"/>
          <w:u w:val="single" w:color="auto"/>
        </w:rPr>
      </w:pPr>
      <w:r>
        <w:rPr>
          <w:rFonts w:hint="eastAsia" w:ascii="游ゴシック" w:hAnsi="游ゴシック" w:eastAsia="游ゴシック"/>
        </w:rPr>
        <w:tab/>
      </w:r>
      <w:r>
        <w:rPr>
          <w:rFonts w:hint="eastAsia" w:ascii="游ゴシック" w:hAnsi="游ゴシック" w:eastAsia="游ゴシック"/>
          <w:u w:val="single" w:color="auto"/>
        </w:rPr>
        <w:t>共同企業体名：　</w:t>
      </w:r>
      <w:r>
        <w:rPr>
          <w:rFonts w:hint="eastAsia" w:ascii="游ゴシック" w:hAnsi="游ゴシック" w:eastAsia="游ゴシック"/>
          <w:u w:val="single" w:color="auto"/>
        </w:rPr>
        <w:t xml:space="preserve">       </w:t>
      </w:r>
      <w:r>
        <w:rPr>
          <w:rFonts w:hint="eastAsia" w:ascii="游ゴシック" w:hAnsi="游ゴシック" w:eastAsia="游ゴシック"/>
          <w:u w:val="single" w:color="auto"/>
        </w:rPr>
        <w:t>　　　　　　　　　　　　　　　　　</w:t>
      </w:r>
    </w:p>
    <w:p>
      <w:pPr>
        <w:pStyle w:val="0"/>
        <w:widowControl w:val="1"/>
        <w:tabs>
          <w:tab w:val="left" w:leader="none" w:pos="3119"/>
          <w:tab w:val="left" w:leader="none" w:pos="4395"/>
        </w:tabs>
        <w:ind w:right="210" w:rightChars="100"/>
        <w:jc w:val="right"/>
        <w:rPr>
          <w:rFonts w:hint="eastAsia" w:ascii="游ゴシック" w:hAnsi="游ゴシック" w:eastAsia="游ゴシック"/>
          <w:u w:val="single" w:color="auto"/>
        </w:rPr>
      </w:pPr>
      <w:r>
        <w:rPr>
          <w:rFonts w:hint="eastAsia" w:ascii="游ゴシック" w:hAnsi="游ゴシック" w:eastAsia="游ゴシック"/>
        </w:rPr>
        <w:t>（共同実施方式、分割実施方式、併用方式）</w:t>
      </w:r>
    </w:p>
    <w:tbl>
      <w:tblPr>
        <w:tblStyle w:val="72"/>
        <w:tblW w:w="9204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2833"/>
        <w:gridCol w:w="1413"/>
        <w:gridCol w:w="4958"/>
      </w:tblGrid>
      <w:tr>
        <w:trPr/>
        <w:tc>
          <w:tcPr>
            <w:tcW w:w="920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共同企業体代表構成員【</w:t>
            </w:r>
            <w:r>
              <w:rPr>
                <w:rFonts w:hint="eastAsia" w:ascii="游ゴシック" w:hAnsi="游ゴシック" w:eastAsia="游ゴシック"/>
                <w:sz w:val="20"/>
              </w:rPr>
              <w:t>A</w:t>
            </w:r>
            <w:r>
              <w:rPr>
                <w:rFonts w:hint="eastAsia" w:ascii="游ゴシック" w:hAnsi="游ゴシック" w:eastAsia="游ゴシック"/>
                <w:sz w:val="20"/>
              </w:rPr>
              <w:t>社】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担当業務（担当分野）</w:t>
            </w:r>
          </w:p>
        </w:tc>
        <w:tc>
          <w:tcPr>
            <w:tcW w:w="63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商号又は名称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165"/>
                <w:kern w:val="0"/>
                <w:sz w:val="20"/>
                <w:fitText w:val="1260" w:id="1"/>
              </w:rPr>
              <w:t>所在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1"/>
              </w:rPr>
              <w:t>地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76"/>
                <w:kern w:val="0"/>
                <w:sz w:val="20"/>
                <w:fitText w:val="1260" w:id="2"/>
              </w:rPr>
              <w:t>代表者</w:t>
            </w:r>
            <w:r>
              <w:rPr>
                <w:rFonts w:hint="eastAsia" w:ascii="游ゴシック" w:hAnsi="游ゴシック" w:eastAsia="游ゴシック"/>
                <w:spacing w:val="2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165"/>
                <w:kern w:val="0"/>
                <w:sz w:val="20"/>
                <w:fitText w:val="1260" w:id="3"/>
              </w:rPr>
              <w:t>担当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3"/>
              </w:rPr>
              <w:t>者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430"/>
                <w:kern w:val="0"/>
                <w:sz w:val="20"/>
                <w:fitText w:val="1260" w:id="4"/>
              </w:rPr>
              <w:t>氏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4"/>
              </w:rPr>
              <w:t>名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430"/>
                <w:kern w:val="0"/>
                <w:sz w:val="20"/>
                <w:fitText w:val="1260" w:id="5"/>
              </w:rPr>
              <w:t>所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5"/>
              </w:rPr>
              <w:t>属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6"/>
                <w:w w:val="86"/>
                <w:kern w:val="0"/>
                <w:sz w:val="20"/>
                <w:fitText w:val="1260" w:id="6"/>
              </w:rPr>
              <w:t>電話番号／</w:t>
            </w:r>
            <w:r>
              <w:rPr>
                <w:rFonts w:hint="eastAsia" w:ascii="游ゴシック" w:hAnsi="游ゴシック" w:eastAsia="游ゴシック"/>
                <w:spacing w:val="6"/>
                <w:w w:val="86"/>
                <w:kern w:val="0"/>
                <w:sz w:val="20"/>
                <w:fitText w:val="1260" w:id="6"/>
              </w:rPr>
              <w:t>FA</w:t>
            </w:r>
            <w:r>
              <w:rPr>
                <w:rFonts w:hint="eastAsia" w:ascii="游ゴシック" w:hAnsi="游ゴシック" w:eastAsia="游ゴシック"/>
                <w:spacing w:val="8"/>
                <w:w w:val="86"/>
                <w:kern w:val="0"/>
                <w:sz w:val="20"/>
                <w:fitText w:val="1260" w:id="6"/>
              </w:rPr>
              <w:t>X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E-mail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>
          <w:trHeight w:val="105" w:hRule="atLeast"/>
        </w:trPr>
        <w:tc>
          <w:tcPr>
            <w:tcW w:w="283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游ゴシック" w:hAnsi="游ゴシック" w:eastAsia="游ゴシック"/>
                <w:sz w:val="20"/>
              </w:rPr>
            </w:pP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637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9204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共同企業体構成員【</w:t>
            </w:r>
            <w:r>
              <w:rPr>
                <w:rFonts w:hint="eastAsia" w:ascii="游ゴシック" w:hAnsi="游ゴシック" w:eastAsia="游ゴシック"/>
                <w:sz w:val="20"/>
              </w:rPr>
              <w:t>B</w:t>
            </w:r>
            <w:r>
              <w:rPr>
                <w:rFonts w:hint="eastAsia" w:ascii="游ゴシック" w:hAnsi="游ゴシック" w:eastAsia="游ゴシック"/>
                <w:sz w:val="20"/>
              </w:rPr>
              <w:t>社】</w:t>
            </w:r>
          </w:p>
        </w:tc>
      </w:tr>
      <w:tr>
        <w:trPr/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担当業務（担当分野）</w:t>
            </w:r>
          </w:p>
        </w:tc>
        <w:tc>
          <w:tcPr>
            <w:tcW w:w="63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商号又は名称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165"/>
                <w:kern w:val="0"/>
                <w:sz w:val="20"/>
                <w:fitText w:val="1260" w:id="7"/>
              </w:rPr>
              <w:t>所在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7"/>
              </w:rPr>
              <w:t>地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76"/>
                <w:kern w:val="0"/>
                <w:sz w:val="20"/>
                <w:fitText w:val="1260" w:id="8"/>
              </w:rPr>
              <w:t>代表者</w:t>
            </w:r>
            <w:r>
              <w:rPr>
                <w:rFonts w:hint="eastAsia" w:ascii="游ゴシック" w:hAnsi="游ゴシック" w:eastAsia="游ゴシック"/>
                <w:spacing w:val="2"/>
                <w:kern w:val="0"/>
                <w:sz w:val="20"/>
                <w:fitText w:val="1260" w:id="8"/>
              </w:rPr>
              <w:t>名</w:t>
            </w:r>
          </w:p>
        </w:tc>
        <w:tc>
          <w:tcPr>
            <w:tcW w:w="6371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165"/>
                <w:kern w:val="0"/>
                <w:sz w:val="20"/>
                <w:fitText w:val="1260" w:id="9"/>
              </w:rPr>
              <w:t>担当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9"/>
              </w:rPr>
              <w:t>者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430"/>
                <w:kern w:val="0"/>
                <w:sz w:val="20"/>
                <w:fitText w:val="1260" w:id="10"/>
              </w:rPr>
              <w:t>氏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10"/>
              </w:rPr>
              <w:t>名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430"/>
                <w:kern w:val="0"/>
                <w:sz w:val="20"/>
                <w:fitText w:val="1260" w:id="11"/>
              </w:rPr>
              <w:t>所</w:t>
            </w:r>
            <w:r>
              <w:rPr>
                <w:rFonts w:hint="eastAsia" w:ascii="游ゴシック" w:hAnsi="游ゴシック" w:eastAsia="游ゴシック"/>
                <w:kern w:val="0"/>
                <w:sz w:val="20"/>
                <w:fitText w:val="1260" w:id="11"/>
              </w:rPr>
              <w:t>属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pacing w:val="6"/>
                <w:w w:val="86"/>
                <w:kern w:val="0"/>
                <w:sz w:val="20"/>
                <w:fitText w:val="1260" w:id="12"/>
              </w:rPr>
              <w:t>電話番号／</w:t>
            </w:r>
            <w:r>
              <w:rPr>
                <w:rFonts w:hint="eastAsia" w:ascii="游ゴシック" w:hAnsi="游ゴシック" w:eastAsia="游ゴシック"/>
                <w:spacing w:val="6"/>
                <w:w w:val="86"/>
                <w:kern w:val="0"/>
                <w:sz w:val="20"/>
                <w:fitText w:val="1260" w:id="12"/>
              </w:rPr>
              <w:t>FA</w:t>
            </w:r>
            <w:r>
              <w:rPr>
                <w:rFonts w:hint="eastAsia" w:ascii="游ゴシック" w:hAnsi="游ゴシック" w:eastAsia="游ゴシック"/>
                <w:spacing w:val="8"/>
                <w:w w:val="86"/>
                <w:kern w:val="0"/>
                <w:sz w:val="20"/>
                <w:fitText w:val="1260" w:id="12"/>
              </w:rPr>
              <w:t>X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/>
        <w:tc>
          <w:tcPr>
            <w:tcW w:w="28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E-mail</w:t>
            </w:r>
          </w:p>
        </w:tc>
        <w:tc>
          <w:tcPr>
            <w:tcW w:w="4958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游ゴシック" w:hAnsi="游ゴシック" w:eastAsia="游ゴシック"/>
          <w:sz w:val="18"/>
          <w:highlight w:val="yellow"/>
        </w:rPr>
      </w:pPr>
    </w:p>
    <w:p>
      <w:pPr>
        <w:pStyle w:val="0"/>
        <w:widowControl w:val="1"/>
        <w:jc w:val="left"/>
        <w:rPr>
          <w:rFonts w:hint="eastAsia" w:ascii="游ゴシック" w:hAnsi="游ゴシック" w:eastAsia="游ゴシック"/>
          <w:sz w:val="18"/>
        </w:rPr>
      </w:pPr>
      <w:r>
        <w:rPr>
          <w:rFonts w:hint="eastAsia" w:ascii="游ゴシック" w:hAnsi="游ゴシック" w:eastAsia="游ゴシック"/>
          <w:sz w:val="18"/>
        </w:rPr>
        <w:t>・記入欄は、本様式に準じて適宜追加又は削除すること。</w:t>
      </w:r>
    </w:p>
    <w:p>
      <w:pPr>
        <w:pStyle w:val="0"/>
        <w:rPr>
          <w:rFonts w:hint="eastAsia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sz w:val="18"/>
        </w:rPr>
        <w:t>・担当者欄には、各構成員の連絡担当者を記述すること。</w:t>
      </w:r>
    </w:p>
    <w:p>
      <w:pPr>
        <w:pStyle w:val="0"/>
        <w:rPr>
          <w:rFonts w:hint="eastAsia" w:ascii="游ゴシック" w:hAnsi="游ゴシック" w:eastAsia="游ゴシック"/>
          <w:sz w:val="18"/>
        </w:rPr>
      </w:pPr>
    </w:p>
    <w:sectPr>
      <w:headerReference r:id="rId6" w:type="default"/>
      <w:footerReference r:id="rId7" w:type="default"/>
      <w:pgSz w:w="11906" w:h="16838"/>
      <w:pgMar w:top="1134" w:right="1134" w:bottom="1134" w:left="1418" w:header="851" w:footer="567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 w:asciiTheme="minorEastAsia" w:hAnsiTheme="minorEastAsia"/>
        <w:sz w:val="20"/>
      </w:rPr>
    </w:pPr>
    <w:r>
      <w:rPr>
        <w:rFonts w:hint="eastAsia" w:ascii="游ゴシック" w:hAnsi="游ゴシック" w:eastAsia="游ゴシック"/>
        <w:sz w:val="20"/>
      </w:rPr>
      <w:t>（様式３）</w:t>
    </w:r>
    <w:bookmarkStart w:id="0" w:name="_GoBack"/>
    <w:bookmarkEnd w:id="0"/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E048E8BE"/>
    <w:lvl w:ilvl="0">
      <w:start w:val="1"/>
      <w:numFmt w:val="decimalFullWidth"/>
      <w:pStyle w:val="1"/>
      <w:lvlText w:val="%1"/>
      <w:lvlJc w:val="left"/>
      <w:pPr>
        <w:ind w:left="397" w:hanging="397"/>
      </w:pPr>
      <w:rPr>
        <w:rFonts w:hint="eastAsia" w:eastAsia="ＭＳ ゴシック"/>
        <w:sz w:val="24"/>
      </w:rPr>
    </w:lvl>
    <w:lvl w:ilvl="1">
      <w:start w:val="1"/>
      <w:numFmt w:val="decimalFullWidth"/>
      <w:pStyle w:val="2"/>
      <w:suff w:val="space"/>
      <w:lvlText w:val="(%2) "/>
      <w:lvlJc w:val="left"/>
      <w:pPr>
        <w:ind w:left="0" w:firstLine="0"/>
      </w:pPr>
      <w:rPr>
        <w:rFonts w:hint="eastAsia" w:eastAsia="ＭＳ ゴシック"/>
        <w:sz w:val="21"/>
      </w:rPr>
    </w:lvl>
    <w:lvl w:ilvl="2">
      <w:start w:val="1"/>
      <w:numFmt w:val="aiueoFullWidth"/>
      <w:pStyle w:val="3"/>
      <w:suff w:val="nothing"/>
      <w:lvlText w:val="%3．"/>
      <w:lvlJc w:val="left"/>
      <w:pPr>
        <w:ind w:left="397" w:hanging="170"/>
      </w:pPr>
      <w:rPr>
        <w:rFonts w:hint="eastAsia" w:eastAsia="ＭＳ ゴシック"/>
        <w:sz w:val="21"/>
      </w:rPr>
    </w:lvl>
    <w:lvl w:ilvl="3">
      <w:start w:val="1"/>
      <w:numFmt w:val="aiueoFullWidth"/>
      <w:pStyle w:val="4"/>
      <w:suff w:val="space"/>
      <w:lvlText w:val="(%4) "/>
      <w:lvlJc w:val="left"/>
      <w:pPr>
        <w:ind w:left="1134" w:hanging="567"/>
      </w:pPr>
      <w:rPr>
        <w:rFonts w:hint="eastAsia" w:eastAsia="ＭＳ 明朝"/>
        <w:sz w:val="21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247" w:hanging="340"/>
      </w:pPr>
      <w:rPr>
        <w:rFonts w:hint="eastAsia" w:eastAsia="ＭＳ 明朝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588" w:hanging="170"/>
      </w:pPr>
      <w:rPr>
        <w:rFonts w:hint="eastAsia" w:eastAsia="ＭＳ 明朝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">
    <w:nsid w:val="00000002"/>
    <w:multiLevelType w:val="multilevel"/>
    <w:tmpl w:val="9BFC8FD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>
    <w:nsid w:val="00000003"/>
    <w:multiLevelType w:val="hybridMultilevel"/>
    <w:tmpl w:val="6CD83682"/>
    <w:lvl w:ilvl="0" w:tplc="7B5E3EC2">
      <w:numFmt w:val="bullet"/>
      <w:pStyle w:val="48"/>
      <w:lvlText w:val=""/>
      <w:lvlJc w:val="left"/>
      <w:pPr>
        <w:ind w:left="1777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2197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617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37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57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77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297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717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37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7ACFEFA"/>
    <w:lvl w:ilvl="0" w:tplc="7FA2F37A">
      <w:numFmt w:val="bullet"/>
      <w:pStyle w:val="54"/>
      <w:lvlText w:val=""/>
      <w:lvlJc w:val="left"/>
      <w:pPr>
        <w:ind w:left="1275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69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1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3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5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7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9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1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3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spacing w:after="175" w:afterLines="50" w:afterAutospacing="0"/>
      <w:outlineLvl w:val="0"/>
    </w:pPr>
    <w:rPr>
      <w:rFonts w:asciiTheme="majorHAnsi" w:hAnsiTheme="majorHAnsi" w:eastAsiaTheme="majorEastAsia"/>
      <w:b w:val="1"/>
      <w:sz w:val="24"/>
    </w:rPr>
  </w:style>
  <w:style w:type="paragraph" w:styleId="2">
    <w:name w:val="heading 2"/>
    <w:basedOn w:val="0"/>
    <w:next w:val="26"/>
    <w:link w:val="16"/>
    <w:uiPriority w:val="0"/>
    <w:qFormat/>
    <w:pPr>
      <w:keepNext w:val="1"/>
      <w:numPr>
        <w:ilvl w:val="1"/>
        <w:numId w:val="1"/>
      </w:numPr>
      <w:spacing w:before="105" w:beforeLines="30" w:beforeAutospacing="0" w:after="105" w:afterLines="30" w:afterAutospacing="0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27"/>
    <w:link w:val="17"/>
    <w:uiPriority w:val="0"/>
    <w:qFormat/>
    <w:pPr>
      <w:numPr>
        <w:ilvl w:val="2"/>
        <w:numId w:val="1"/>
      </w:numPr>
      <w:outlineLvl w:val="2"/>
    </w:pPr>
    <w:rPr>
      <w:rFonts w:asciiTheme="majorEastAsia" w:hAnsiTheme="majorEastAsia" w:eastAsiaTheme="majorEastAsia"/>
    </w:rPr>
  </w:style>
  <w:style w:type="paragraph" w:styleId="4">
    <w:name w:val="heading 4"/>
    <w:basedOn w:val="0"/>
    <w:next w:val="6"/>
    <w:link w:val="18"/>
    <w:uiPriority w:val="0"/>
    <w:qFormat/>
    <w:pPr>
      <w:keepNext w:val="1"/>
      <w:numPr>
        <w:ilvl w:val="3"/>
        <w:numId w:val="1"/>
      </w:numPr>
      <w:outlineLvl w:val="3"/>
    </w:pPr>
  </w:style>
  <w:style w:type="paragraph" w:styleId="5">
    <w:name w:val="heading 5"/>
    <w:basedOn w:val="0"/>
    <w:next w:val="48"/>
    <w:link w:val="19"/>
    <w:uiPriority w:val="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2"/>
      </w:numPr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2"/>
      </w:numPr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2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EastAsia" w:hAnsiTheme="majorEastAsia" w:eastAsiaTheme="majorEastAsia"/>
    </w:rPr>
  </w:style>
  <w:style w:type="character" w:styleId="18" w:customStyle="1">
    <w:name w:val="見出し 4 (文字)"/>
    <w:basedOn w:val="10"/>
    <w:next w:val="18"/>
    <w:link w:val="4"/>
    <w:uiPriority w:val="0"/>
  </w:style>
  <w:style w:type="character" w:styleId="19" w:customStyle="1">
    <w:name w:val="見出し 5 (文字)"/>
    <w:basedOn w:val="10"/>
    <w:next w:val="19"/>
    <w:link w:val="5"/>
    <w:uiPriority w:val="0"/>
  </w:style>
  <w:style w:type="character" w:styleId="20" w:customStyle="1">
    <w:name w:val="見出し 6 (文字)"/>
    <w:basedOn w:val="10"/>
    <w:next w:val="20"/>
    <w:link w:val="6"/>
    <w:uiPriority w:val="0"/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>
    <w:name w:val="List Paragraph"/>
    <w:basedOn w:val="0"/>
    <w:next w:val="25"/>
    <w:link w:val="35"/>
    <w:uiPriority w:val="0"/>
    <w:qFormat/>
    <w:pPr>
      <w:ind w:left="840" w:leftChars="400"/>
    </w:pPr>
  </w:style>
  <w:style w:type="paragraph" w:styleId="26" w:customStyle="1">
    <w:name w:val="style2"/>
    <w:basedOn w:val="0"/>
    <w:next w:val="26"/>
    <w:link w:val="28"/>
    <w:uiPriority w:val="0"/>
    <w:qFormat/>
    <w:pPr>
      <w:ind w:left="424" w:leftChars="202" w:firstLine="197" w:firstLineChars="94"/>
    </w:pPr>
  </w:style>
  <w:style w:type="paragraph" w:styleId="27" w:customStyle="1">
    <w:name w:val="style3"/>
    <w:basedOn w:val="26"/>
    <w:next w:val="27"/>
    <w:link w:val="30"/>
    <w:uiPriority w:val="0"/>
    <w:qFormat/>
    <w:pPr>
      <w:ind w:left="643" w:leftChars="306" w:firstLine="212" w:firstLineChars="101"/>
    </w:pPr>
  </w:style>
  <w:style w:type="character" w:styleId="28" w:customStyle="1">
    <w:name w:val="style2 (文字)"/>
    <w:basedOn w:val="10"/>
    <w:next w:val="28"/>
    <w:link w:val="26"/>
    <w:uiPriority w:val="0"/>
  </w:style>
  <w:style w:type="paragraph" w:styleId="29">
    <w:name w:val="TOC Heading"/>
    <w:basedOn w:val="1"/>
    <w:next w:val="0"/>
    <w:link w:val="0"/>
    <w:uiPriority w:val="0"/>
    <w:qFormat/>
    <w:pPr>
      <w:keepLines w:val="1"/>
      <w:widowControl w:val="1"/>
      <w:numPr>
        <w:numId w:val="0"/>
      </w:numPr>
      <w:spacing w:before="240" w:beforeLines="0" w:beforeAutospacing="0" w:after="0" w:afterLines="0" w:afterAutospacing="0" w:line="259" w:lineRule="auto"/>
      <w:jc w:val="center"/>
      <w:outlineLvl w:val="9"/>
    </w:pPr>
    <w:rPr>
      <w:b w:val="0"/>
      <w:spacing w:val="560"/>
      <w:kern w:val="0"/>
      <w:sz w:val="28"/>
    </w:rPr>
  </w:style>
  <w:style w:type="character" w:styleId="30" w:customStyle="1">
    <w:name w:val="style3 (文字)"/>
    <w:basedOn w:val="28"/>
    <w:next w:val="30"/>
    <w:link w:val="27"/>
    <w:uiPriority w:val="0"/>
  </w:style>
  <w:style w:type="paragraph" w:styleId="31">
    <w:name w:val="toc 1"/>
    <w:basedOn w:val="0"/>
    <w:next w:val="0"/>
    <w:link w:val="0"/>
    <w:uiPriority w:val="0"/>
    <w:pPr>
      <w:tabs>
        <w:tab w:val="left" w:leader="none" w:pos="426"/>
        <w:tab w:val="right" w:leader="dot" w:pos="8494"/>
      </w:tabs>
      <w:spacing w:before="350" w:beforeLines="100" w:beforeAutospacing="0"/>
    </w:pPr>
    <w:rPr>
      <w:rFonts w:asciiTheme="majorEastAsia" w:hAnsiTheme="majorEastAsia" w:eastAsiaTheme="majorEastAsia"/>
    </w:rPr>
  </w:style>
  <w:style w:type="paragraph" w:styleId="32">
    <w:name w:val="toc 2"/>
    <w:basedOn w:val="0"/>
    <w:next w:val="0"/>
    <w:link w:val="0"/>
    <w:uiPriority w:val="0"/>
    <w:pPr>
      <w:tabs>
        <w:tab w:val="left" w:leader="none" w:pos="993"/>
        <w:tab w:val="right" w:leader="dot" w:pos="8494"/>
      </w:tabs>
      <w:ind w:left="424" w:leftChars="202"/>
    </w:pPr>
  </w:style>
  <w:style w:type="paragraph" w:styleId="33">
    <w:name w:val="toc 3"/>
    <w:basedOn w:val="0"/>
    <w:next w:val="0"/>
    <w:link w:val="0"/>
    <w:uiPriority w:val="0"/>
    <w:pPr>
      <w:tabs>
        <w:tab w:val="left" w:leader="none" w:pos="1418"/>
        <w:tab w:val="right" w:leader="dot" w:pos="8494"/>
      </w:tabs>
      <w:ind w:left="991" w:leftChars="472"/>
    </w:pPr>
  </w:style>
  <w:style w:type="character" w:styleId="34">
    <w:name w:val="Hyperlink"/>
    <w:basedOn w:val="10"/>
    <w:next w:val="34"/>
    <w:link w:val="0"/>
    <w:uiPriority w:val="0"/>
    <w:rPr>
      <w:color w:val="0563C1" w:themeColor="hyperlink"/>
      <w:u w:val="single" w:color="auto"/>
    </w:rPr>
  </w:style>
  <w:style w:type="character" w:styleId="35" w:customStyle="1">
    <w:name w:val="リスト段落 (文字)"/>
    <w:basedOn w:val="10"/>
    <w:next w:val="35"/>
    <w:link w:val="25"/>
    <w:uiPriority w:val="0"/>
  </w:style>
  <w:style w:type="paragraph" w:styleId="36" w:customStyle="1">
    <w:name w:val="style4"/>
    <w:basedOn w:val="0"/>
    <w:next w:val="36"/>
    <w:link w:val="38"/>
    <w:uiPriority w:val="0"/>
    <w:qFormat/>
    <w:pPr>
      <w:ind w:left="991" w:leftChars="472" w:firstLine="223" w:firstLineChars="106"/>
    </w:pPr>
  </w:style>
  <w:style w:type="paragraph" w:styleId="37">
    <w:name w:val="header"/>
    <w:basedOn w:val="0"/>
    <w:next w:val="37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style4 (文字)"/>
    <w:basedOn w:val="10"/>
    <w:next w:val="38"/>
    <w:link w:val="36"/>
    <w:uiPriority w:val="0"/>
  </w:style>
  <w:style w:type="character" w:styleId="39" w:customStyle="1">
    <w:name w:val="ヘッダー (文字)"/>
    <w:basedOn w:val="10"/>
    <w:next w:val="39"/>
    <w:link w:val="37"/>
    <w:uiPriority w:val="0"/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</w:style>
  <w:style w:type="paragraph" w:styleId="42">
    <w:name w:val="toc 4"/>
    <w:basedOn w:val="0"/>
    <w:next w:val="0"/>
    <w:link w:val="0"/>
    <w:uiPriority w:val="0"/>
    <w:pPr>
      <w:ind w:left="630" w:leftChars="300"/>
    </w:pPr>
  </w:style>
  <w:style w:type="paragraph" w:styleId="43">
    <w:name w:val="toc 5"/>
    <w:basedOn w:val="0"/>
    <w:next w:val="0"/>
    <w:link w:val="0"/>
    <w:uiPriority w:val="0"/>
    <w:pPr>
      <w:ind w:left="840" w:leftChars="400"/>
    </w:pPr>
  </w:style>
  <w:style w:type="paragraph" w:styleId="44">
    <w:name w:val="Balloon Text"/>
    <w:basedOn w:val="0"/>
    <w:next w:val="44"/>
    <w:link w:val="51"/>
    <w:uiPriority w:val="0"/>
    <w:semiHidden/>
    <w:rPr>
      <w:rFonts w:asciiTheme="majorHAnsi" w:hAnsiTheme="majorHAnsi" w:eastAsiaTheme="majorEastAsia"/>
      <w:sz w:val="18"/>
    </w:rPr>
  </w:style>
  <w:style w:type="paragraph" w:styleId="45">
    <w:name w:val="toc 7"/>
    <w:basedOn w:val="0"/>
    <w:next w:val="0"/>
    <w:link w:val="0"/>
    <w:uiPriority w:val="0"/>
    <w:pPr>
      <w:ind w:left="1260" w:leftChars="600"/>
    </w:pPr>
  </w:style>
  <w:style w:type="paragraph" w:styleId="46">
    <w:name w:val="toc 8"/>
    <w:basedOn w:val="0"/>
    <w:next w:val="0"/>
    <w:link w:val="0"/>
    <w:uiPriority w:val="0"/>
    <w:pPr>
      <w:ind w:left="1470" w:leftChars="700"/>
    </w:pPr>
  </w:style>
  <w:style w:type="paragraph" w:styleId="47">
    <w:name w:val="toc 9"/>
    <w:basedOn w:val="0"/>
    <w:next w:val="0"/>
    <w:link w:val="0"/>
    <w:uiPriority w:val="0"/>
    <w:pPr>
      <w:ind w:left="1680" w:leftChars="800"/>
    </w:pPr>
  </w:style>
  <w:style w:type="paragraph" w:styleId="48" w:customStyle="1">
    <w:name w:val="style5"/>
    <w:basedOn w:val="36"/>
    <w:next w:val="48"/>
    <w:link w:val="50"/>
    <w:uiPriority w:val="0"/>
    <w:qFormat/>
    <w:pPr>
      <w:numPr>
        <w:ilvl w:val="0"/>
        <w:numId w:val="3"/>
      </w:numPr>
      <w:ind w:left="1560" w:leftChars="0" w:hanging="203" w:firstLineChars="0"/>
    </w:pPr>
  </w:style>
  <w:style w:type="character" w:styleId="49">
    <w:name w:val="Strong"/>
    <w:basedOn w:val="10"/>
    <w:next w:val="49"/>
    <w:link w:val="0"/>
    <w:uiPriority w:val="0"/>
    <w:qFormat/>
    <w:rPr>
      <w:b w:val="1"/>
    </w:rPr>
  </w:style>
  <w:style w:type="character" w:styleId="50" w:customStyle="1">
    <w:name w:val="style5 (文字)"/>
    <w:basedOn w:val="38"/>
    <w:next w:val="50"/>
    <w:link w:val="48"/>
    <w:uiPriority w:val="0"/>
  </w:style>
  <w:style w:type="character" w:styleId="51" w:customStyle="1">
    <w:name w:val="吹き出し (文字)"/>
    <w:basedOn w:val="10"/>
    <w:next w:val="51"/>
    <w:link w:val="44"/>
    <w:uiPriority w:val="0"/>
    <w:rPr>
      <w:rFonts w:asciiTheme="majorHAnsi" w:hAnsiTheme="majorHAnsi" w:eastAsiaTheme="majorEastAsia"/>
      <w:sz w:val="18"/>
    </w:rPr>
  </w:style>
  <w:style w:type="paragraph" w:styleId="52">
    <w:name w:val="Date"/>
    <w:basedOn w:val="0"/>
    <w:next w:val="0"/>
    <w:link w:val="53"/>
    <w:uiPriority w:val="0"/>
  </w:style>
  <w:style w:type="character" w:styleId="53" w:customStyle="1">
    <w:name w:val="日付 (文字)"/>
    <w:basedOn w:val="10"/>
    <w:next w:val="53"/>
    <w:link w:val="52"/>
    <w:uiPriority w:val="0"/>
  </w:style>
  <w:style w:type="paragraph" w:styleId="54" w:customStyle="1">
    <w:name w:val="style8"/>
    <w:basedOn w:val="27"/>
    <w:next w:val="54"/>
    <w:link w:val="55"/>
    <w:uiPriority w:val="0"/>
    <w:pPr>
      <w:numPr>
        <w:ilvl w:val="0"/>
        <w:numId w:val="4"/>
      </w:numPr>
      <w:ind w:left="851" w:leftChars="0" w:hanging="284" w:firstLineChars="0"/>
    </w:pPr>
  </w:style>
  <w:style w:type="character" w:styleId="55" w:customStyle="1">
    <w:name w:val="style8 (文字)"/>
    <w:basedOn w:val="30"/>
    <w:next w:val="55"/>
    <w:link w:val="54"/>
    <w:uiPriority w:val="0"/>
  </w:style>
  <w:style w:type="paragraph" w:styleId="56" w:customStyle="1">
    <w:name w:val="1"/>
    <w:basedOn w:val="54"/>
    <w:next w:val="56"/>
    <w:link w:val="58"/>
    <w:uiPriority w:val="0"/>
    <w:qFormat/>
    <w:pPr>
      <w:ind w:left="1276"/>
    </w:pPr>
  </w:style>
  <w:style w:type="paragraph" w:styleId="57" w:customStyle="1">
    <w:name w:val="2"/>
    <w:basedOn w:val="54"/>
    <w:next w:val="57"/>
    <w:link w:val="59"/>
    <w:uiPriority w:val="0"/>
    <w:qFormat/>
  </w:style>
  <w:style w:type="character" w:styleId="58" w:customStyle="1">
    <w:name w:val="1 (文字)"/>
    <w:basedOn w:val="55"/>
    <w:next w:val="58"/>
    <w:link w:val="56"/>
    <w:uiPriority w:val="0"/>
  </w:style>
  <w:style w:type="character" w:styleId="59" w:customStyle="1">
    <w:name w:val="2 (文字)"/>
    <w:basedOn w:val="55"/>
    <w:next w:val="59"/>
    <w:link w:val="57"/>
    <w:uiPriority w:val="0"/>
  </w:style>
  <w:style w:type="character" w:styleId="60">
    <w:name w:val="annotation reference"/>
    <w:basedOn w:val="10"/>
    <w:next w:val="60"/>
    <w:link w:val="0"/>
    <w:uiPriority w:val="0"/>
    <w:semiHidden/>
    <w:rPr>
      <w:sz w:val="18"/>
    </w:rPr>
  </w:style>
  <w:style w:type="paragraph" w:styleId="61">
    <w:name w:val="annotation text"/>
    <w:basedOn w:val="0"/>
    <w:next w:val="61"/>
    <w:link w:val="62"/>
    <w:uiPriority w:val="0"/>
    <w:semiHidden/>
    <w:pPr>
      <w:jc w:val="left"/>
    </w:pPr>
  </w:style>
  <w:style w:type="character" w:styleId="62" w:customStyle="1">
    <w:name w:val="コメント文字列 (文字)"/>
    <w:basedOn w:val="10"/>
    <w:next w:val="62"/>
    <w:link w:val="61"/>
    <w:uiPriority w:val="0"/>
  </w:style>
  <w:style w:type="paragraph" w:styleId="63">
    <w:name w:val="annotation subject"/>
    <w:basedOn w:val="61"/>
    <w:next w:val="61"/>
    <w:link w:val="64"/>
    <w:uiPriority w:val="0"/>
    <w:semiHidden/>
    <w:rPr>
      <w:b w:val="1"/>
    </w:rPr>
  </w:style>
  <w:style w:type="character" w:styleId="64" w:customStyle="1">
    <w:name w:val="コメント内容 (文字)"/>
    <w:basedOn w:val="62"/>
    <w:next w:val="64"/>
    <w:link w:val="63"/>
    <w:uiPriority w:val="0"/>
    <w:rPr>
      <w:b w:val="1"/>
    </w:rPr>
  </w:style>
  <w:style w:type="paragraph" w:styleId="65">
    <w:name w:val="Revision"/>
    <w:next w:val="65"/>
    <w:link w:val="0"/>
    <w:uiPriority w:val="0"/>
    <w:rPr/>
  </w:style>
  <w:style w:type="paragraph" w:styleId="66">
    <w:name w:val="Note Heading"/>
    <w:basedOn w:val="0"/>
    <w:next w:val="0"/>
    <w:link w:val="67"/>
    <w:uiPriority w:val="0"/>
    <w:pPr>
      <w:jc w:val="center"/>
    </w:pPr>
  </w:style>
  <w:style w:type="character" w:styleId="67" w:customStyle="1">
    <w:name w:val="記 (文字)"/>
    <w:basedOn w:val="10"/>
    <w:next w:val="67"/>
    <w:link w:val="66"/>
    <w:uiPriority w:val="0"/>
  </w:style>
  <w:style w:type="paragraph" w:styleId="68">
    <w:name w:val="Closing"/>
    <w:basedOn w:val="0"/>
    <w:next w:val="68"/>
    <w:link w:val="69"/>
    <w:uiPriority w:val="0"/>
    <w:pPr>
      <w:jc w:val="right"/>
    </w:pPr>
  </w:style>
  <w:style w:type="character" w:styleId="69" w:customStyle="1">
    <w:name w:val="結語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table" w:styleId="72">
    <w:name w:val="Table Grid"/>
    <w:basedOn w:val="11"/>
    <w:next w:val="7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22</Words>
  <Characters>1204</Characters>
  <Application>JUST Note</Application>
  <Lines>696</Lines>
  <Paragraphs>77</Paragraphs>
  <CharactersWithSpaces>1258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2015-07-31T02:13:00Z</dcterms:created>
  <dcterms:modified xsi:type="dcterms:W3CDTF">2026-04-27T02:56:35Z</dcterms:modified>
  <cp:revision>2</cp:revision>
</cp:coreProperties>
</file>