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様式第省設－５号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省エネ設備導入関係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pacing w:val="20"/>
          <w:sz w:val="24"/>
        </w:rPr>
        <w:t>変更後</w:t>
      </w:r>
      <w:r>
        <w:rPr>
          <w:rFonts w:hint="default" w:ascii="ＭＳ 明朝" w:hAnsi="ＭＳ 明朝" w:eastAsia="ＭＳ 明朝"/>
          <w:b w:val="1"/>
          <w:spacing w:val="20"/>
          <w:sz w:val="24"/>
        </w:rPr>
        <w:t>事業</w:t>
      </w:r>
      <w:r>
        <w:rPr>
          <w:rFonts w:hint="eastAsia" w:ascii="ＭＳ 明朝" w:hAnsi="ＭＳ 明朝" w:eastAsia="ＭＳ 明朝"/>
          <w:b w:val="1"/>
          <w:spacing w:val="20"/>
          <w:sz w:val="24"/>
        </w:rPr>
        <w:t>経費内訳書</w:t>
      </w: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</w:rPr>
        <w:t>□　補助対象経費及び補助対象外経費に、本補助金の（変更）申請時から変更はありません。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56"/>
        <w:gridCol w:w="3312"/>
        <w:gridCol w:w="2800"/>
        <w:gridCol w:w="2870"/>
      </w:tblGrid>
      <w:tr>
        <w:trPr>
          <w:trHeight w:val="435" w:hRule="atLeast"/>
        </w:trPr>
        <w:tc>
          <w:tcPr>
            <w:tcW w:w="3968" w:type="dxa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１　補助対象経費及び補助対象外経費</w:t>
            </w:r>
          </w:p>
        </w:tc>
        <w:tc>
          <w:tcPr>
            <w:tcW w:w="280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変更前金額※</w:t>
            </w: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変更後金額</w:t>
            </w:r>
          </w:p>
        </w:tc>
      </w:tr>
      <w:tr>
        <w:trPr>
          <w:trHeight w:val="425" w:hRule="atLeast"/>
        </w:trPr>
        <w:tc>
          <w:tcPr>
            <w:tcW w:w="656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項目</w:t>
            </w:r>
          </w:p>
        </w:tc>
        <w:tc>
          <w:tcPr>
            <w:tcW w:w="331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補助対象区分</w:t>
            </w:r>
          </w:p>
        </w:tc>
        <w:tc>
          <w:tcPr>
            <w:tcW w:w="280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税抜金額</w:t>
            </w: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税抜金額</w:t>
            </w:r>
          </w:p>
        </w:tc>
      </w:tr>
      <w:tr>
        <w:trPr>
          <w:trHeight w:val="397" w:hRule="atLeast"/>
        </w:trPr>
        <w:tc>
          <w:tcPr>
            <w:tcW w:w="6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あ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設備等の購入費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(A)</w:t>
            </w:r>
          </w:p>
        </w:tc>
      </w:tr>
      <w:tr>
        <w:trPr>
          <w:trHeight w:val="397" w:hRule="atLeast"/>
        </w:trPr>
        <w:tc>
          <w:tcPr>
            <w:tcW w:w="6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い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機器等の設計費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(B)</w:t>
            </w:r>
          </w:p>
        </w:tc>
      </w:tr>
      <w:tr>
        <w:trPr>
          <w:trHeight w:val="397" w:hRule="atLeast"/>
        </w:trPr>
        <w:tc>
          <w:tcPr>
            <w:tcW w:w="6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う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機器や設備等の設置・工事費等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(C)</w:t>
            </w:r>
          </w:p>
        </w:tc>
      </w:tr>
      <w:tr>
        <w:trPr>
          <w:trHeight w:val="382" w:hRule="atLeast"/>
        </w:trPr>
        <w:tc>
          <w:tcPr>
            <w:tcW w:w="6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消費税除く補助対象外経費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82" w:hRule="atLeast"/>
        </w:trPr>
        <w:tc>
          <w:tcPr>
            <w:tcW w:w="39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小計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82" w:hRule="atLeast"/>
        </w:trPr>
        <w:tc>
          <w:tcPr>
            <w:tcW w:w="39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消費税及び地方消費税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3968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spacing w:line="320" w:lineRule="exact"/>
        <w:ind w:left="191" w:hanging="191" w:hangingChars="100"/>
        <w:rPr>
          <w:rFonts w:hint="eastAsia" w:ascii="ＭＳ 明朝" w:hAnsi="ＭＳ 明朝" w:eastAsia="ＭＳ 明朝"/>
          <w:b w:val="0"/>
          <w:sz w:val="20"/>
        </w:rPr>
      </w:pPr>
      <w:r>
        <w:rPr>
          <w:rFonts w:hint="eastAsia" w:ascii="ＭＳ 明朝" w:hAnsi="ＭＳ 明朝" w:eastAsia="ＭＳ 明朝"/>
          <w:b w:val="0"/>
          <w:sz w:val="20"/>
        </w:rPr>
        <w:t>※　既に変更申請をしている場合は、直近の変更申請時の金額</w:t>
      </w:r>
    </w:p>
    <w:p>
      <w:pPr>
        <w:pStyle w:val="0"/>
        <w:spacing w:line="320" w:lineRule="exact"/>
        <w:ind w:left="191" w:hanging="191" w:hangingChars="100"/>
        <w:rPr>
          <w:rFonts w:hint="eastAsia" w:ascii="ＭＳ 明朝" w:hAnsi="ＭＳ 明朝" w:eastAsia="ＭＳ 明朝"/>
          <w:b w:val="0"/>
          <w:sz w:val="20"/>
        </w:rPr>
      </w:pPr>
      <w:r>
        <w:rPr>
          <w:rFonts w:hint="eastAsia" w:ascii="ＭＳ 明朝" w:hAnsi="ＭＳ 明朝" w:eastAsia="ＭＳ 明朝"/>
          <w:b w:val="0"/>
          <w:sz w:val="20"/>
        </w:rPr>
        <w:t>※　補助対象経費を、設備等の購入費は（あ）／機器等の設計費は（い）／機器や設備等の設置・工事費等は（う）に仕分けて記載する。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b w:val="0"/>
          <w:sz w:val="20"/>
        </w:rPr>
        <w:t>※　</w:t>
      </w:r>
      <w:r>
        <w:rPr>
          <w:rFonts w:hint="eastAsia" w:ascii="ＭＳ 明朝" w:hAnsi="ＭＳ 明朝" w:eastAsia="ＭＳ 明朝"/>
          <w:b w:val="0"/>
          <w:sz w:val="20"/>
        </w:rPr>
        <w:t>(A)+(B)</w:t>
      </w:r>
      <w:r>
        <w:rPr>
          <w:rFonts w:hint="eastAsia" w:ascii="ＭＳ 明朝" w:hAnsi="ＭＳ 明朝" w:eastAsia="ＭＳ 明朝"/>
          <w:b w:val="0"/>
          <w:sz w:val="20"/>
        </w:rPr>
        <w:t>≧</w:t>
      </w:r>
      <w:r>
        <w:rPr>
          <w:rFonts w:hint="eastAsia" w:ascii="ＭＳ 明朝" w:hAnsi="ＭＳ 明朝" w:eastAsia="ＭＳ 明朝"/>
          <w:b w:val="0"/>
          <w:sz w:val="20"/>
        </w:rPr>
        <w:t>(C)</w:t>
      </w:r>
      <w:r>
        <w:rPr>
          <w:rFonts w:hint="eastAsia" w:ascii="ＭＳ 明朝" w:hAnsi="ＭＳ 明朝" w:eastAsia="ＭＳ 明朝"/>
          <w:b w:val="0"/>
          <w:sz w:val="20"/>
        </w:rPr>
        <w:t>の合計金額となっているか確認する。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</w:rPr>
        <w:t>□　補助事業にかかる経費の資金調達方法に、本補助金の（変更）申請時から変更はありません。</w:t>
      </w:r>
    </w:p>
    <w:p>
      <w:pPr>
        <w:pStyle w:val="0"/>
        <w:ind w:firstLine="191" w:firstLineChars="10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補助事業にかかる経費の資金調達方法（変更後）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212"/>
        <w:gridCol w:w="3212"/>
        <w:gridCol w:w="3214"/>
      </w:tblGrid>
      <w:tr>
        <w:trPr>
          <w:trHeight w:val="283" w:hRule="atLeast"/>
        </w:trPr>
        <w:tc>
          <w:tcPr>
            <w:tcW w:w="321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負担者</w:t>
            </w:r>
          </w:p>
        </w:tc>
        <w:tc>
          <w:tcPr>
            <w:tcW w:w="321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負担額</w:t>
            </w:r>
          </w:p>
        </w:tc>
        <w:tc>
          <w:tcPr>
            <w:tcW w:w="3214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負担方法</w:t>
            </w:r>
          </w:p>
        </w:tc>
      </w:tr>
      <w:tr>
        <w:trPr>
          <w:trHeight w:val="340" w:hRule="atLeast"/>
        </w:trPr>
        <w:tc>
          <w:tcPr>
            <w:tcW w:w="321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</w:tc>
        <w:tc>
          <w:tcPr>
            <w:tcW w:w="321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自己資金</w:t>
            </w:r>
          </w:p>
        </w:tc>
      </w:tr>
      <w:tr>
        <w:trPr>
          <w:trHeight w:val="340" w:hRule="atLeast"/>
        </w:trPr>
        <w:tc>
          <w:tcPr>
            <w:tcW w:w="32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1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1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40" w:hRule="atLeast"/>
        </w:trPr>
        <w:tc>
          <w:tcPr>
            <w:tcW w:w="32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32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32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12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　補助申請金額の計算内容に、本補助金の（変更）申請時から変更はありません。</w:t>
      </w:r>
    </w:p>
    <w:p>
      <w:pPr>
        <w:pStyle w:val="0"/>
        <w:ind w:firstLine="191" w:firstLineChars="10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３　補助申請金額（変更後）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①　省エネ機器等</w:t>
      </w:r>
    </w:p>
    <w:tbl>
      <w:tblPr>
        <w:tblStyle w:val="3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0"/>
        <w:gridCol w:w="1767"/>
        <w:gridCol w:w="573"/>
        <w:gridCol w:w="1719"/>
        <w:gridCol w:w="573"/>
        <w:gridCol w:w="1983"/>
        <w:gridCol w:w="691"/>
        <w:gridCol w:w="1910"/>
      </w:tblGrid>
      <w:tr>
        <w:trPr/>
        <w:tc>
          <w:tcPr>
            <w:tcW w:w="2287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(A)+(B)+(C)</w:t>
            </w:r>
          </w:p>
        </w:tc>
        <w:tc>
          <w:tcPr>
            <w:tcW w:w="2292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他制度補助金額</w:t>
            </w:r>
          </w:p>
        </w:tc>
        <w:tc>
          <w:tcPr>
            <w:tcW w:w="2556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他制度補助金を除く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  <w:r>
              <w:rPr>
                <w:rFonts w:hint="eastAsia" w:ascii="ＭＳ 明朝" w:hAnsi="ＭＳ 明朝" w:eastAsia="ＭＳ 明朝"/>
              </w:rPr>
              <w:t>(D)-(E)</w:t>
            </w:r>
          </w:p>
        </w:tc>
        <w:tc>
          <w:tcPr>
            <w:tcW w:w="2601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省エネ機器等補助申請額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(F)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>1/2</w:t>
            </w:r>
          </w:p>
        </w:tc>
      </w:tr>
      <w:tr>
        <w:trPr>
          <w:trHeight w:val="452" w:hRule="atLeast"/>
        </w:trPr>
        <w:tc>
          <w:tcPr>
            <w:tcW w:w="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(D)</w:t>
            </w:r>
          </w:p>
        </w:tc>
        <w:tc>
          <w:tcPr>
            <w:tcW w:w="176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(E)</w:t>
            </w:r>
          </w:p>
        </w:tc>
        <w:tc>
          <w:tcPr>
            <w:tcW w:w="171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(F)</w:t>
            </w:r>
          </w:p>
        </w:tc>
        <w:tc>
          <w:tcPr>
            <w:tcW w:w="198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(G)</w:t>
            </w:r>
          </w:p>
        </w:tc>
        <w:tc>
          <w:tcPr>
            <w:tcW w:w="191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計算はすべて１円未満切捨てで行う。　※　補助申請金額の上限は</w:t>
      </w:r>
      <w:r>
        <w:rPr>
          <w:rFonts w:hint="eastAsia" w:ascii="ＭＳ 明朝" w:hAnsi="ＭＳ 明朝" w:eastAsia="ＭＳ 明朝"/>
        </w:rPr>
        <w:t>50</w:t>
      </w:r>
      <w:r>
        <w:rPr>
          <w:rFonts w:hint="eastAsia" w:ascii="ＭＳ 明朝" w:hAnsi="ＭＳ 明朝" w:eastAsia="ＭＳ 明朝"/>
        </w:rPr>
        <w:t>万円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②合計</w:t>
      </w:r>
    </w:p>
    <w:tbl>
      <w:tblPr>
        <w:tblStyle w:val="3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1"/>
        <w:gridCol w:w="2729"/>
        <w:gridCol w:w="504"/>
        <w:gridCol w:w="2746"/>
        <w:gridCol w:w="3250"/>
      </w:tblGrid>
      <w:tr>
        <w:trPr>
          <w:trHeight w:val="425" w:hRule="atLeast"/>
        </w:trPr>
        <w:tc>
          <w:tcPr>
            <w:tcW w:w="3250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省エネ機器等補助申請金額</w:t>
            </w:r>
          </w:p>
        </w:tc>
        <w:tc>
          <w:tcPr>
            <w:tcW w:w="3250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太陽光発電設備等補助申請金額</w:t>
            </w:r>
          </w:p>
        </w:tc>
        <w:tc>
          <w:tcPr>
            <w:tcW w:w="325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補助申請金額合計　</w:t>
            </w:r>
            <w:r>
              <w:rPr>
                <w:rFonts w:hint="eastAsia" w:ascii="ＭＳ 明朝" w:hAnsi="ＭＳ 明朝" w:eastAsia="ＭＳ 明朝"/>
              </w:rPr>
              <w:t>(G)+(H)</w:t>
            </w:r>
          </w:p>
        </w:tc>
      </w:tr>
      <w:tr>
        <w:trPr>
          <w:trHeight w:val="415" w:hRule="atLeast"/>
        </w:trPr>
        <w:tc>
          <w:tcPr>
            <w:tcW w:w="5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(G)</w:t>
            </w:r>
          </w:p>
        </w:tc>
        <w:tc>
          <w:tcPr>
            <w:tcW w:w="272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(H)</w:t>
            </w:r>
          </w:p>
        </w:tc>
        <w:tc>
          <w:tcPr>
            <w:tcW w:w="274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5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補助申請金額合計の計算は、千円未満切捨てで行う。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太陽光発電設備等補助申請金額は、「太陽光発電設備等補助金額計算書」から転記する。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【添付書類】</w:t>
      </w:r>
    </w:p>
    <w:p>
      <w:pPr>
        <w:pStyle w:val="15"/>
        <w:spacing w:line="320" w:lineRule="exact"/>
        <w:ind w:firstLine="191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●　補助対象経費等にかかる見積書等、補助対象事業にかかる経費の費用詳細が分かる書類</w:t>
      </w:r>
    </w:p>
    <w:p>
      <w:pPr>
        <w:pStyle w:val="0"/>
        <w:ind w:firstLine="191" w:firstLineChars="100"/>
        <w:rPr>
          <w:rFonts w:hint="eastAsia"/>
        </w:rPr>
      </w:pPr>
      <w:r>
        <w:rPr>
          <w:rFonts w:hint="eastAsia" w:ascii="ＭＳ 明朝" w:hAnsi="ＭＳ 明朝" w:eastAsia="ＭＳ 明朝"/>
        </w:rPr>
        <w:t>●　太陽光発電設備等対象経費計算書（様式第省設－３号）（太陽光発電設備等を導入する場合に限る。）</w:t>
      </w:r>
    </w:p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32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4">
    <w:name w:val="heading 4"/>
    <w:basedOn w:val="0"/>
    <w:next w:val="0"/>
    <w:link w:val="2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 w:customStyle="1">
    <w:name w:val="見出し 4 (文字)"/>
    <w:basedOn w:val="10"/>
    <w:next w:val="23"/>
    <w:link w:val="4"/>
    <w:uiPriority w:val="0"/>
    <w:rPr>
      <w:b w:val="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3987</TotalTime>
  <Pages>1</Pages>
  <Words>24</Words>
  <Characters>761</Characters>
  <Application>JUST Note</Application>
  <Lines>90</Lines>
  <Paragraphs>60</Paragraphs>
  <CharactersWithSpaces>779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林　奈々美</cp:lastModifiedBy>
  <cp:lastPrinted>2026-04-28T05:21:22Z</cp:lastPrinted>
  <dcterms:created xsi:type="dcterms:W3CDTF">2022-08-08T04:17:00Z</dcterms:created>
  <dcterms:modified xsi:type="dcterms:W3CDTF">2026-04-28T05:21:24Z</dcterms:modified>
  <cp:revision>93</cp:revision>
</cp:coreProperties>
</file>