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796F" w14:textId="0BE06CC0" w:rsidR="008B654C" w:rsidRDefault="008B654C" w:rsidP="008B654C">
      <w:pPr>
        <w:wordWrap w:val="0"/>
        <w:jc w:val="right"/>
        <w:rPr>
          <w:color w:val="000000" w:themeColor="text1"/>
          <w:kern w:val="0"/>
        </w:rPr>
      </w:pPr>
      <w:r>
        <w:rPr>
          <w:rFonts w:hint="eastAsia"/>
          <w:noProof/>
          <w:color w:val="000000" w:themeColor="text1"/>
          <w:spacing w:val="35"/>
          <w:kern w:val="0"/>
        </w:rPr>
        <mc:AlternateContent>
          <mc:Choice Requires="wps">
            <w:drawing>
              <wp:anchor distT="0" distB="0" distL="114300" distR="114300" simplePos="0" relativeHeight="251669504" behindDoc="0" locked="0" layoutInCell="1" allowOverlap="1" wp14:anchorId="3DD4F1A6" wp14:editId="79B8331E">
                <wp:simplePos x="0" y="0"/>
                <wp:positionH relativeFrom="column">
                  <wp:posOffset>5374640</wp:posOffset>
                </wp:positionH>
                <wp:positionV relativeFrom="paragraph">
                  <wp:posOffset>-509270</wp:posOffset>
                </wp:positionV>
                <wp:extent cx="800100" cy="358140"/>
                <wp:effectExtent l="0" t="0" r="0" b="3810"/>
                <wp:wrapNone/>
                <wp:docPr id="2" name="正方形/長方形 2"/>
                <wp:cNvGraphicFramePr/>
                <a:graphic xmlns:a="http://schemas.openxmlformats.org/drawingml/2006/main">
                  <a:graphicData uri="http://schemas.microsoft.com/office/word/2010/wordprocessingShape">
                    <wps:wsp>
                      <wps:cNvSpPr/>
                      <wps:spPr>
                        <a:xfrm>
                          <a:off x="0" y="0"/>
                          <a:ext cx="800100" cy="3581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F90DC3" w14:textId="2486188C"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（別紙</w:t>
                            </w:r>
                            <w:r w:rsidR="00CD04FB">
                              <w:rPr>
                                <w:rFonts w:ascii="BIZ UDPゴシック" w:eastAsia="BIZ UDPゴシック" w:hAnsi="BIZ UDPゴシック" w:hint="eastAsia"/>
                              </w:rPr>
                              <w:t>２</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F1A6" id="正方形/長方形 2" o:spid="_x0000_s1027" style="position:absolute;left:0;text-align:left;margin-left:423.2pt;margin-top:-40.1pt;width:63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" filled="f" stroked="f" strokeweight="1pt">
                <v:textbox>
                  <w:txbxContent>
                    <w:p w14:paraId="37F90DC3" w14:textId="2486188C"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（別紙</w:t>
                      </w:r>
                      <w:r w:rsidR="00CD04FB">
                        <w:rPr>
                          <w:rFonts w:ascii="BIZ UDPゴシック" w:eastAsia="BIZ UDPゴシック" w:hAnsi="BIZ UDPゴシック" w:hint="eastAsia"/>
                        </w:rPr>
                        <w:t>２</w:t>
                      </w:r>
                      <w:r>
                        <w:rPr>
                          <w:rFonts w:ascii="BIZ UDPゴシック" w:eastAsia="BIZ UDPゴシック" w:hAnsi="BIZ UDPゴシック" w:hint="eastAsia"/>
                        </w:rPr>
                        <w:t>）</w:t>
                      </w:r>
                    </w:p>
                  </w:txbxContent>
                </v:textbox>
              </v:rect>
            </w:pict>
          </mc:Fallback>
        </mc:AlternateContent>
      </w:r>
      <w:r>
        <w:rPr>
          <w:rFonts w:hint="eastAsia"/>
          <w:noProof/>
          <w:color w:val="000000" w:themeColor="text1"/>
          <w:spacing w:val="35"/>
          <w:kern w:val="0"/>
        </w:rPr>
        <mc:AlternateContent>
          <mc:Choice Requires="wps">
            <w:drawing>
              <wp:anchor distT="0" distB="0" distL="114300" distR="114300" simplePos="0" relativeHeight="251667456" behindDoc="0" locked="0" layoutInCell="1" allowOverlap="1" wp14:anchorId="57D1DD76" wp14:editId="3BB8C9D5">
                <wp:simplePos x="0" y="0"/>
                <wp:positionH relativeFrom="column">
                  <wp:posOffset>4555490</wp:posOffset>
                </wp:positionH>
                <wp:positionV relativeFrom="paragraph">
                  <wp:posOffset>-189865</wp:posOffset>
                </wp:positionV>
                <wp:extent cx="1333500" cy="327660"/>
                <wp:effectExtent l="0" t="0" r="19050" b="15240"/>
                <wp:wrapNone/>
                <wp:docPr id="4" name="正方形/長方形 4"/>
                <wp:cNvGraphicFramePr/>
                <a:graphic xmlns:a="http://schemas.openxmlformats.org/drawingml/2006/main">
                  <a:graphicData uri="http://schemas.microsoft.com/office/word/2010/wordprocessingShape">
                    <wps:wsp>
                      <wps:cNvSpPr/>
                      <wps:spPr>
                        <a:xfrm>
                          <a:off x="0" y="0"/>
                          <a:ext cx="1333500" cy="327660"/>
                        </a:xfrm>
                        <a:prstGeom prst="rect">
                          <a:avLst/>
                        </a:prstGeom>
                      </wps:spPr>
                      <wps:style>
                        <a:lnRef idx="2">
                          <a:schemeClr val="dk1"/>
                        </a:lnRef>
                        <a:fillRef idx="1">
                          <a:schemeClr val="lt1"/>
                        </a:fillRef>
                        <a:effectRef idx="0">
                          <a:schemeClr val="dk1"/>
                        </a:effectRef>
                        <a:fontRef idx="minor">
                          <a:schemeClr val="dk1"/>
                        </a:fontRef>
                      </wps:style>
                      <wps:txbx>
                        <w:txbxContent>
                          <w:p w14:paraId="091E51CB" w14:textId="77777777"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施設</w:t>
                            </w:r>
                            <w:r w:rsidRPr="00B72BB4">
                              <w:rPr>
                                <w:rFonts w:ascii="BIZ UDPゴシック" w:eastAsia="BIZ UDPゴシック" w:hAnsi="BIZ UDPゴシック" w:hint="eastAsia"/>
                              </w:rPr>
                              <w:t>向け</w:t>
                            </w:r>
                            <w:r>
                              <w:rPr>
                                <w:rFonts w:ascii="BIZ UDPゴシック" w:eastAsia="BIZ UDPゴシック" w:hAnsi="BIZ UDPゴシック" w:hint="eastAsia"/>
                              </w:rPr>
                              <w:t>（一般市）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D1DD76" id="正方形/長方形 4" o:spid="_x0000_s1028" style="position:absolute;left:0;text-align:left;margin-left:358.7pt;margin-top:-14.95pt;width:105pt;height:2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" fillcolor="white [3201]" strokecolor="black [3200]" strokeweight="1pt">
                <v:textbox>
                  <w:txbxContent>
                    <w:p w14:paraId="091E51CB" w14:textId="77777777"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施設</w:t>
                      </w:r>
                      <w:r w:rsidRPr="00B72BB4">
                        <w:rPr>
                          <w:rFonts w:ascii="BIZ UDPゴシック" w:eastAsia="BIZ UDPゴシック" w:hAnsi="BIZ UDPゴシック" w:hint="eastAsia"/>
                        </w:rPr>
                        <w:t>向け</w:t>
                      </w:r>
                      <w:r>
                        <w:rPr>
                          <w:rFonts w:ascii="BIZ UDPゴシック" w:eastAsia="BIZ UDPゴシック" w:hAnsi="BIZ UDPゴシック" w:hint="eastAsia"/>
                        </w:rPr>
                        <w:t>（一般市）</w:t>
                      </w:r>
                    </w:p>
                  </w:txbxContent>
                </v:textbox>
              </v:rect>
            </w:pict>
          </mc:Fallback>
        </mc:AlternateContent>
      </w:r>
    </w:p>
    <w:p w14:paraId="6B34828E" w14:textId="0DC7087B" w:rsidR="008B654C" w:rsidRDefault="008B654C" w:rsidP="008B654C">
      <w:pPr>
        <w:jc w:val="right"/>
        <w:rPr>
          <w:color w:val="000000" w:themeColor="text1"/>
        </w:rPr>
      </w:pPr>
      <w:r>
        <w:rPr>
          <w:rFonts w:hint="eastAsia"/>
          <w:color w:val="000000" w:themeColor="text1"/>
          <w:kern w:val="0"/>
        </w:rPr>
        <w:t>地福第２４４４号</w:t>
      </w:r>
    </w:p>
    <w:p w14:paraId="58816910" w14:textId="77777777" w:rsidR="008B654C" w:rsidRDefault="008B654C" w:rsidP="008B654C">
      <w:pPr>
        <w:jc w:val="right"/>
        <w:rPr>
          <w:color w:val="000000" w:themeColor="text1"/>
        </w:rPr>
      </w:pPr>
      <w:r>
        <w:rPr>
          <w:rFonts w:hint="eastAsia"/>
          <w:color w:val="000000" w:themeColor="text1"/>
        </w:rPr>
        <w:t>令和</w:t>
      </w:r>
      <w:r>
        <w:rPr>
          <w:color w:val="000000" w:themeColor="text1"/>
        </w:rPr>
        <w:t>7</w:t>
      </w:r>
      <w:r>
        <w:rPr>
          <w:rFonts w:hint="eastAsia"/>
          <w:color w:val="000000" w:themeColor="text1"/>
        </w:rPr>
        <w:t>年３月５日</w:t>
      </w:r>
    </w:p>
    <w:p w14:paraId="77A85ECE" w14:textId="77777777" w:rsidR="008B654C" w:rsidRPr="00915DBC" w:rsidRDefault="008B654C" w:rsidP="008B654C">
      <w:pPr>
        <w:jc w:val="right"/>
        <w:rPr>
          <w:color w:val="000000" w:themeColor="text1"/>
        </w:rPr>
      </w:pPr>
    </w:p>
    <w:p w14:paraId="1149F66E" w14:textId="77777777" w:rsidR="008B654C" w:rsidRPr="00465031" w:rsidRDefault="008B654C" w:rsidP="008B654C">
      <w:pPr>
        <w:rPr>
          <w:color w:val="000000" w:themeColor="text1"/>
        </w:rPr>
      </w:pPr>
      <w:r w:rsidRPr="009F180E">
        <w:rPr>
          <w:rFonts w:hint="eastAsia"/>
          <w:color w:val="000000" w:themeColor="text1"/>
        </w:rPr>
        <w:t>府内社会福祉施設等の長</w:t>
      </w:r>
      <w:r>
        <w:rPr>
          <w:rFonts w:hint="eastAsia"/>
          <w:color w:val="000000" w:themeColor="text1"/>
        </w:rPr>
        <w:t xml:space="preserve">　様</w:t>
      </w:r>
    </w:p>
    <w:p w14:paraId="5D7F9B86" w14:textId="77777777" w:rsidR="008B654C" w:rsidRPr="00B57ACA" w:rsidRDefault="008B654C" w:rsidP="008B654C">
      <w:pPr>
        <w:rPr>
          <w:color w:val="000000" w:themeColor="text1"/>
        </w:rPr>
      </w:pPr>
    </w:p>
    <w:p w14:paraId="037E3B0D" w14:textId="77777777" w:rsidR="008B654C" w:rsidRPr="00915DBC" w:rsidRDefault="008B654C" w:rsidP="008B654C">
      <w:pPr>
        <w:jc w:val="right"/>
        <w:rPr>
          <w:color w:val="000000" w:themeColor="text1"/>
        </w:rPr>
      </w:pPr>
      <w:r w:rsidRPr="00915DBC">
        <w:rPr>
          <w:color w:val="000000" w:themeColor="text1"/>
        </w:rPr>
        <w:t>大阪府福祉部</w:t>
      </w:r>
      <w:r>
        <w:rPr>
          <w:rFonts w:hint="eastAsia"/>
          <w:color w:val="000000" w:themeColor="text1"/>
        </w:rPr>
        <w:t>地域福祉推進室地域福祉課</w:t>
      </w:r>
      <w:r w:rsidRPr="00915DBC">
        <w:rPr>
          <w:color w:val="000000" w:themeColor="text1"/>
        </w:rPr>
        <w:t>長</w:t>
      </w:r>
    </w:p>
    <w:p w14:paraId="1CAC0D42" w14:textId="77777777" w:rsidR="008B654C" w:rsidRPr="00915DBC" w:rsidRDefault="008B654C" w:rsidP="008B654C">
      <w:pPr>
        <w:rPr>
          <w:color w:val="000000" w:themeColor="text1"/>
        </w:rPr>
      </w:pPr>
    </w:p>
    <w:p w14:paraId="0F8564E9" w14:textId="77777777" w:rsidR="008B654C" w:rsidRDefault="008B654C" w:rsidP="008B654C">
      <w:pPr>
        <w:ind w:leftChars="300" w:left="630" w:rightChars="300" w:right="630"/>
        <w:jc w:val="center"/>
        <w:rPr>
          <w:color w:val="000000" w:themeColor="text1"/>
        </w:rPr>
      </w:pPr>
      <w:bookmarkStart w:id="0" w:name="_Hlk190349202"/>
      <w:r w:rsidRPr="00BD4C63">
        <w:rPr>
          <w:rFonts w:hint="eastAsia"/>
        </w:rPr>
        <w:t>地域包括的感染症対策</w:t>
      </w:r>
      <w:bookmarkEnd w:id="0"/>
      <w:r w:rsidRPr="00BD4C63">
        <w:rPr>
          <w:rFonts w:hint="eastAsia"/>
        </w:rPr>
        <w:t>プラットフォーム</w:t>
      </w:r>
      <w:r>
        <w:rPr>
          <w:rFonts w:hint="eastAsia"/>
        </w:rPr>
        <w:t>への登録について</w:t>
      </w:r>
      <w:r w:rsidRPr="00915DBC">
        <w:rPr>
          <w:rFonts w:hint="eastAsia"/>
          <w:color w:val="000000" w:themeColor="text1"/>
        </w:rPr>
        <w:t>（</w:t>
      </w:r>
      <w:r>
        <w:rPr>
          <w:rFonts w:hint="eastAsia"/>
          <w:color w:val="000000" w:themeColor="text1"/>
        </w:rPr>
        <w:t>依頼</w:t>
      </w:r>
      <w:r w:rsidRPr="00915DBC">
        <w:rPr>
          <w:rFonts w:hint="eastAsia"/>
          <w:color w:val="000000" w:themeColor="text1"/>
        </w:rPr>
        <w:t>）</w:t>
      </w:r>
    </w:p>
    <w:p w14:paraId="0B7D0083" w14:textId="77777777" w:rsidR="008B654C" w:rsidRPr="00022E65" w:rsidRDefault="008B654C" w:rsidP="008B654C">
      <w:pPr>
        <w:rPr>
          <w:color w:val="000000" w:themeColor="text1"/>
        </w:rPr>
      </w:pPr>
    </w:p>
    <w:p w14:paraId="5589481A" w14:textId="77777777" w:rsidR="008B654C" w:rsidRPr="009500D8" w:rsidRDefault="008B654C" w:rsidP="008B654C">
      <w:pPr>
        <w:ind w:firstLineChars="100" w:firstLine="210"/>
        <w:rPr>
          <w:rFonts w:asciiTheme="minorEastAsia" w:hAnsiTheme="minorEastAsia"/>
          <w:szCs w:val="21"/>
        </w:rPr>
      </w:pPr>
      <w:r w:rsidRPr="009500D8">
        <w:rPr>
          <w:rFonts w:asciiTheme="minorEastAsia" w:hAnsiTheme="minorEastAsia" w:hint="eastAsia"/>
          <w:szCs w:val="21"/>
        </w:rPr>
        <w:t>日頃から、</w:t>
      </w:r>
      <w:r w:rsidRPr="009500D8">
        <w:rPr>
          <w:rFonts w:asciiTheme="minorEastAsia" w:hAnsiTheme="minorEastAsia" w:hint="eastAsia"/>
          <w:kern w:val="0"/>
          <w:szCs w:val="21"/>
        </w:rPr>
        <w:t>本府</w:t>
      </w:r>
      <w:r>
        <w:rPr>
          <w:rFonts w:asciiTheme="minorEastAsia" w:hAnsiTheme="minorEastAsia" w:hint="eastAsia"/>
          <w:kern w:val="0"/>
          <w:szCs w:val="21"/>
        </w:rPr>
        <w:t>福祉</w:t>
      </w:r>
      <w:r w:rsidRPr="009500D8">
        <w:rPr>
          <w:rFonts w:asciiTheme="minorEastAsia" w:hAnsiTheme="minorEastAsia" w:hint="eastAsia"/>
          <w:kern w:val="0"/>
          <w:szCs w:val="21"/>
        </w:rPr>
        <w:t>行政に御協力いただき、厚く御礼申し上げます。</w:t>
      </w:r>
    </w:p>
    <w:p w14:paraId="0E9FF539" w14:textId="77777777" w:rsidR="008B654C" w:rsidRPr="00047B60" w:rsidRDefault="008B654C" w:rsidP="008B654C">
      <w:pPr>
        <w:ind w:firstLineChars="100" w:firstLine="210"/>
        <w:rPr>
          <w:color w:val="000000" w:themeColor="text1"/>
        </w:rPr>
      </w:pPr>
      <w:r w:rsidRPr="00A168B4">
        <w:rPr>
          <w:rFonts w:hint="eastAsia"/>
          <w:color w:val="000000" w:themeColor="text1"/>
        </w:rPr>
        <w:t>さて、</w:t>
      </w:r>
      <w:r>
        <w:rPr>
          <w:rFonts w:hint="eastAsia"/>
          <w:color w:val="000000" w:themeColor="text1"/>
        </w:rPr>
        <w:t>本府</w:t>
      </w:r>
      <w:r w:rsidRPr="00047B60">
        <w:rPr>
          <w:rFonts w:hint="eastAsia"/>
          <w:color w:val="000000" w:themeColor="text1"/>
        </w:rPr>
        <w:t>では、平時から、感染症に対応できる人材を育成し、取組みを協働して進めていくことで、各施設における対応力の向上や地域内の連携を強化し、感染症が発生した際の感染拡大を防ぐ体制・地域包括的感染症対策ネットワークの構築をめざしています。</w:t>
      </w:r>
    </w:p>
    <w:p w14:paraId="298F5523" w14:textId="77777777" w:rsidR="008B654C" w:rsidRDefault="008B654C" w:rsidP="008B654C">
      <w:pPr>
        <w:ind w:firstLineChars="100" w:firstLine="210"/>
        <w:rPr>
          <w:color w:val="000000" w:themeColor="text1"/>
        </w:rPr>
      </w:pPr>
      <w:r w:rsidRPr="00047B60">
        <w:rPr>
          <w:rFonts w:hint="eastAsia"/>
          <w:color w:val="000000" w:themeColor="text1"/>
        </w:rPr>
        <w:t>ネットワークの円滑な連携のため、情報基盤・地域包括的感染症対策プラットフォーム（以下、「プラットフォーム」という。）を</w:t>
      </w:r>
      <w:r>
        <w:rPr>
          <w:rFonts w:hint="eastAsia"/>
          <w:color w:val="000000" w:themeColor="text1"/>
        </w:rPr>
        <w:t>下記のとおり</w:t>
      </w:r>
      <w:r w:rsidRPr="00047B60">
        <w:rPr>
          <w:rFonts w:hint="eastAsia"/>
          <w:color w:val="000000" w:themeColor="text1"/>
        </w:rPr>
        <w:t>整備し、その登録を開始しますのでご案内します。</w:t>
      </w:r>
    </w:p>
    <w:p w14:paraId="7AC1F9DA" w14:textId="77777777" w:rsidR="008B654C" w:rsidRPr="00047B60" w:rsidRDefault="008B654C" w:rsidP="008B654C">
      <w:pPr>
        <w:ind w:firstLineChars="100" w:firstLine="210"/>
        <w:rPr>
          <w:color w:val="000000" w:themeColor="text1"/>
        </w:rPr>
      </w:pPr>
      <w:r w:rsidRPr="0011418C">
        <w:rPr>
          <w:rFonts w:hint="eastAsia"/>
          <w:color w:val="000000" w:themeColor="text1"/>
        </w:rPr>
        <w:t>プラットフォームに登録いただくことによって、感染症対策研修のご案内や</w:t>
      </w:r>
      <w:r>
        <w:rPr>
          <w:rFonts w:hint="eastAsia"/>
          <w:color w:val="000000" w:themeColor="text1"/>
        </w:rPr>
        <w:t>感染症に関するチェックリストの提供などができるようになる予定です</w:t>
      </w:r>
      <w:r w:rsidRPr="0011418C">
        <w:rPr>
          <w:rFonts w:hint="eastAsia"/>
          <w:color w:val="000000" w:themeColor="text1"/>
        </w:rPr>
        <w:t>。</w:t>
      </w:r>
    </w:p>
    <w:p w14:paraId="7E9B0DBD" w14:textId="77777777" w:rsidR="008B654C" w:rsidRDefault="008B654C" w:rsidP="008B654C">
      <w:pPr>
        <w:ind w:firstLineChars="100" w:firstLine="210"/>
        <w:rPr>
          <w:color w:val="000000" w:themeColor="text1"/>
        </w:rPr>
      </w:pPr>
      <w:r w:rsidRPr="00047B60">
        <w:rPr>
          <w:rFonts w:hint="eastAsia"/>
          <w:color w:val="000000" w:themeColor="text1"/>
        </w:rPr>
        <w:t>令和</w:t>
      </w:r>
      <w:r w:rsidRPr="00047B60">
        <w:rPr>
          <w:rFonts w:hint="eastAsia"/>
          <w:color w:val="000000" w:themeColor="text1"/>
        </w:rPr>
        <w:t>6</w:t>
      </w:r>
      <w:r w:rsidRPr="00047B60">
        <w:rPr>
          <w:rFonts w:hint="eastAsia"/>
          <w:color w:val="000000" w:themeColor="text1"/>
        </w:rPr>
        <w:t>年度中はシステムへの登録を中心に取組みを進め、令和</w:t>
      </w:r>
      <w:r w:rsidRPr="00047B60">
        <w:rPr>
          <w:rFonts w:hint="eastAsia"/>
          <w:color w:val="000000" w:themeColor="text1"/>
        </w:rPr>
        <w:t>7</w:t>
      </w:r>
      <w:r w:rsidRPr="00047B60">
        <w:rPr>
          <w:rFonts w:hint="eastAsia"/>
          <w:color w:val="000000" w:themeColor="text1"/>
        </w:rPr>
        <w:t>年度からシステムを活用した情報提供等を進め</w:t>
      </w:r>
      <w:r>
        <w:rPr>
          <w:rFonts w:hint="eastAsia"/>
          <w:color w:val="000000" w:themeColor="text1"/>
        </w:rPr>
        <w:t>る予定です。</w:t>
      </w:r>
    </w:p>
    <w:p w14:paraId="1D6AFB15" w14:textId="77777777" w:rsidR="008B654C" w:rsidRDefault="008B654C" w:rsidP="008B654C">
      <w:pPr>
        <w:ind w:firstLineChars="100" w:firstLine="210"/>
        <w:rPr>
          <w:color w:val="000000" w:themeColor="text1"/>
        </w:rPr>
      </w:pPr>
      <w:r>
        <w:rPr>
          <w:rFonts w:hint="eastAsia"/>
          <w:color w:val="000000" w:themeColor="text1"/>
        </w:rPr>
        <w:t>つきましては、プラットフォームへの登録にご協力</w:t>
      </w:r>
      <w:r w:rsidRPr="009A73FA">
        <w:rPr>
          <w:rFonts w:hint="eastAsia"/>
          <w:color w:val="000000" w:themeColor="text1"/>
        </w:rPr>
        <w:t>いただきますようお願いいたします。</w:t>
      </w:r>
    </w:p>
    <w:p w14:paraId="2C2F0C01" w14:textId="77777777" w:rsidR="008B654C" w:rsidRPr="00DE07D4" w:rsidRDefault="008B654C" w:rsidP="008B654C">
      <w:pPr>
        <w:pStyle w:val="a3"/>
      </w:pPr>
    </w:p>
    <w:p w14:paraId="23EC3EC2" w14:textId="77777777" w:rsidR="008B654C" w:rsidRDefault="008B654C" w:rsidP="008B654C">
      <w:pPr>
        <w:ind w:firstLineChars="200" w:firstLine="420"/>
        <w:jc w:val="center"/>
      </w:pPr>
      <w:r>
        <w:rPr>
          <w:rFonts w:hint="eastAsia"/>
        </w:rPr>
        <w:t>記</w:t>
      </w:r>
    </w:p>
    <w:p w14:paraId="39305B63" w14:textId="77777777" w:rsidR="008B654C" w:rsidRDefault="008B654C" w:rsidP="008B654C">
      <w:pPr>
        <w:widowControl/>
        <w:ind w:left="630" w:hangingChars="300" w:hanging="630"/>
        <w:jc w:val="left"/>
        <w:rPr>
          <w:rFonts w:asciiTheme="minorEastAsia" w:hAnsiTheme="minorEastAsia"/>
          <w:color w:val="000000" w:themeColor="text1"/>
        </w:rPr>
      </w:pPr>
    </w:p>
    <w:p w14:paraId="0F2EC6AD"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noProof/>
          <w:color w:val="000000" w:themeColor="text1"/>
        </w:rPr>
        <w:drawing>
          <wp:anchor distT="0" distB="0" distL="114300" distR="114300" simplePos="0" relativeHeight="251666432" behindDoc="0" locked="0" layoutInCell="1" allowOverlap="1" wp14:anchorId="440002B2" wp14:editId="4F742E98">
            <wp:simplePos x="0" y="0"/>
            <wp:positionH relativeFrom="column">
              <wp:posOffset>367437</wp:posOffset>
            </wp:positionH>
            <wp:positionV relativeFrom="paragraph">
              <wp:posOffset>280670</wp:posOffset>
            </wp:positionV>
            <wp:extent cx="5001260" cy="1799590"/>
            <wp:effectExtent l="0" t="0" r="889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3965"/>
                    <a:stretch/>
                  </pic:blipFill>
                  <pic:spPr bwMode="auto">
                    <a:xfrm>
                      <a:off x="0" y="0"/>
                      <a:ext cx="5001260" cy="179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color w:val="000000" w:themeColor="text1"/>
        </w:rPr>
        <w:t>（１）</w:t>
      </w:r>
      <w:bookmarkStart w:id="1" w:name="_Hlk191925029"/>
      <w:r>
        <w:rPr>
          <w:rFonts w:asciiTheme="minorEastAsia" w:hAnsiTheme="minorEastAsia" w:hint="eastAsia"/>
          <w:color w:val="000000" w:themeColor="text1"/>
        </w:rPr>
        <w:t>プラットフォームの全体像</w:t>
      </w:r>
      <w:bookmarkEnd w:id="1"/>
    </w:p>
    <w:p w14:paraId="108888EF" w14:textId="77777777" w:rsidR="008B654C" w:rsidRPr="00BB2C11" w:rsidRDefault="008B654C" w:rsidP="008B654C">
      <w:pPr>
        <w:widowControl/>
        <w:ind w:left="630" w:hangingChars="300" w:hanging="630"/>
        <w:jc w:val="left"/>
        <w:rPr>
          <w:rFonts w:asciiTheme="minorEastAsia" w:hAnsiTheme="minorEastAsia"/>
          <w:color w:val="000000" w:themeColor="text1"/>
        </w:rPr>
      </w:pPr>
    </w:p>
    <w:p w14:paraId="60F9E122"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（２）プラットフォームの取組みメニュー</w:t>
      </w:r>
    </w:p>
    <w:p w14:paraId="6D3ECAE9"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次の①②の取組みを予定しています。</w:t>
      </w:r>
    </w:p>
    <w:p w14:paraId="1CFB4CA0"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なお、各メニューの運用開始時期については、地域（保健所の管轄地域単位）によって異なりますのでご留意ください（運用開始時に、登録いただいたメールアドレスあて案内予定）</w:t>
      </w:r>
    </w:p>
    <w:p w14:paraId="6FB752E4" w14:textId="77777777" w:rsidR="008B654C"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①平時の取組み</w:t>
      </w:r>
    </w:p>
    <w:p w14:paraId="66F3DA94" w14:textId="77777777" w:rsidR="008B654C" w:rsidRPr="009A73FA" w:rsidRDefault="008B654C" w:rsidP="008B654C">
      <w:pPr>
        <w:widowControl/>
        <w:ind w:leftChars="200" w:left="1050" w:hangingChars="300" w:hanging="630"/>
        <w:jc w:val="left"/>
        <w:rPr>
          <w:rFonts w:asciiTheme="minorEastAsia" w:hAnsiTheme="minorEastAsia"/>
          <w:color w:val="000000" w:themeColor="text1"/>
        </w:rPr>
      </w:pPr>
      <w:r w:rsidRPr="009A73FA">
        <w:rPr>
          <w:rFonts w:asciiTheme="minorEastAsia" w:hAnsiTheme="minorEastAsia" w:hint="eastAsia"/>
          <w:color w:val="000000" w:themeColor="text1"/>
        </w:rPr>
        <w:t>感染症対策研修▶ 保健所や福祉部で開催する研修の案内を送付</w:t>
      </w:r>
    </w:p>
    <w:p w14:paraId="34155362" w14:textId="77777777" w:rsidR="008B654C" w:rsidRDefault="008B654C" w:rsidP="008B654C">
      <w:pPr>
        <w:widowControl/>
        <w:ind w:leftChars="200" w:left="1050" w:rightChars="-338" w:right="-710" w:hangingChars="300" w:hanging="630"/>
        <w:jc w:val="left"/>
        <w:rPr>
          <w:rFonts w:asciiTheme="minorEastAsia" w:hAnsiTheme="minorEastAsia"/>
          <w:color w:val="000000" w:themeColor="text1"/>
        </w:rPr>
      </w:pPr>
      <w:r w:rsidRPr="009A73FA">
        <w:rPr>
          <w:rFonts w:asciiTheme="minorEastAsia" w:hAnsiTheme="minorEastAsia" w:hint="eastAsia"/>
          <w:color w:val="000000" w:themeColor="text1"/>
        </w:rPr>
        <w:t>実践支援　　　▶ 自施設でセルフチェックできるよう感染症対策に関するチェックリストを提供</w:t>
      </w:r>
    </w:p>
    <w:p w14:paraId="312C947E" w14:textId="77777777" w:rsidR="008B654C" w:rsidRPr="009A73FA"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ほか、</w:t>
      </w:r>
      <w:r w:rsidRPr="009A73FA">
        <w:rPr>
          <w:rFonts w:asciiTheme="minorEastAsia" w:hAnsiTheme="minorEastAsia" w:hint="eastAsia"/>
          <w:color w:val="000000" w:themeColor="text1"/>
        </w:rPr>
        <w:t>感染症に関する</w:t>
      </w:r>
      <w:r>
        <w:rPr>
          <w:rFonts w:asciiTheme="minorEastAsia" w:hAnsiTheme="minorEastAsia" w:hint="eastAsia"/>
          <w:color w:val="000000" w:themeColor="text1"/>
        </w:rPr>
        <w:t>相談や</w:t>
      </w:r>
      <w:r w:rsidRPr="009A73FA">
        <w:rPr>
          <w:rFonts w:asciiTheme="minorEastAsia" w:hAnsiTheme="minorEastAsia" w:hint="eastAsia"/>
          <w:color w:val="000000" w:themeColor="text1"/>
        </w:rPr>
        <w:t>情報提供</w:t>
      </w:r>
      <w:r>
        <w:rPr>
          <w:rFonts w:asciiTheme="minorEastAsia" w:hAnsiTheme="minorEastAsia" w:hint="eastAsia"/>
          <w:color w:val="000000" w:themeColor="text1"/>
        </w:rPr>
        <w:t>ができるよう検討しています。</w:t>
      </w:r>
    </w:p>
    <w:p w14:paraId="164980F7" w14:textId="77777777" w:rsidR="008B654C" w:rsidRPr="009A73FA" w:rsidRDefault="008B654C" w:rsidP="008B654C">
      <w:pPr>
        <w:widowControl/>
        <w:ind w:leftChars="200" w:left="1050" w:rightChars="-338" w:right="-710" w:hangingChars="300" w:hanging="630"/>
        <w:jc w:val="left"/>
        <w:rPr>
          <w:rFonts w:asciiTheme="minorEastAsia" w:hAnsiTheme="minorEastAsia"/>
          <w:color w:val="000000" w:themeColor="text1"/>
        </w:rPr>
      </w:pPr>
    </w:p>
    <w:p w14:paraId="1CE53962" w14:textId="77777777" w:rsidR="008B654C"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②感染症発生時の取組み</w:t>
      </w:r>
    </w:p>
    <w:p w14:paraId="20D71A2D"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今後、</w:t>
      </w:r>
      <w:r w:rsidRPr="009A73FA">
        <w:rPr>
          <w:rFonts w:asciiTheme="minorEastAsia" w:hAnsiTheme="minorEastAsia" w:hint="eastAsia"/>
          <w:color w:val="000000" w:themeColor="text1"/>
        </w:rPr>
        <w:t>感染症患者が発生した際に、</w:t>
      </w:r>
      <w:r>
        <w:rPr>
          <w:rFonts w:asciiTheme="minorEastAsia" w:hAnsiTheme="minorEastAsia" w:hint="eastAsia"/>
          <w:color w:val="000000" w:themeColor="text1"/>
        </w:rPr>
        <w:t>患者</w:t>
      </w:r>
      <w:r w:rsidRPr="009A73FA">
        <w:rPr>
          <w:rFonts w:asciiTheme="minorEastAsia" w:hAnsiTheme="minorEastAsia" w:hint="eastAsia"/>
          <w:color w:val="000000" w:themeColor="text1"/>
        </w:rPr>
        <w:t>情報を登録</w:t>
      </w:r>
      <w:r>
        <w:rPr>
          <w:rFonts w:asciiTheme="minorEastAsia" w:hAnsiTheme="minorEastAsia" w:hint="eastAsia"/>
          <w:color w:val="000000" w:themeColor="text1"/>
        </w:rPr>
        <w:t>したり保健所に発生報告（平成17年2月厚生労働省通知）できるような仕組みを検討しています。</w:t>
      </w:r>
    </w:p>
    <w:p w14:paraId="561CCD84"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（３）登録開始時期</w:t>
      </w:r>
    </w:p>
    <w:p w14:paraId="2A0519BF" w14:textId="371B63F4" w:rsidR="008B654C"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令和７年３月～</w:t>
      </w:r>
    </w:p>
    <w:p w14:paraId="30D652CC" w14:textId="77777777" w:rsidR="00A25B5B" w:rsidRDefault="00A25B5B" w:rsidP="008B654C">
      <w:pPr>
        <w:widowControl/>
        <w:ind w:leftChars="200" w:left="1050" w:hangingChars="300" w:hanging="630"/>
        <w:jc w:val="left"/>
        <w:rPr>
          <w:rFonts w:asciiTheme="minorEastAsia" w:hAnsiTheme="minorEastAsia"/>
          <w:color w:val="000000" w:themeColor="text1"/>
        </w:rPr>
      </w:pPr>
    </w:p>
    <w:p w14:paraId="20B9713B"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（４）各メニューの運用開始時期</w:t>
      </w:r>
    </w:p>
    <w:p w14:paraId="0539AACC" w14:textId="77777777" w:rsidR="008B654C"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地域（保健所の管轄地域単位）によって異なる。</w:t>
      </w:r>
    </w:p>
    <w:p w14:paraId="1059F6BB" w14:textId="77777777" w:rsidR="008B654C" w:rsidRDefault="008B654C" w:rsidP="008B654C">
      <w:pPr>
        <w:widowControl/>
        <w:ind w:leftChars="200" w:left="1050" w:hangingChars="300" w:hanging="630"/>
        <w:jc w:val="left"/>
        <w:rPr>
          <w:rFonts w:asciiTheme="minorEastAsia" w:hAnsiTheme="minorEastAsia"/>
          <w:color w:val="000000" w:themeColor="text1"/>
        </w:rPr>
      </w:pPr>
      <w:r>
        <w:rPr>
          <w:rFonts w:asciiTheme="minorEastAsia" w:hAnsiTheme="minorEastAsia" w:hint="eastAsia"/>
          <w:color w:val="000000" w:themeColor="text1"/>
        </w:rPr>
        <w:t>＊運用開始時に、登録いただいたメールアドレスあて案内予定。</w:t>
      </w:r>
    </w:p>
    <w:p w14:paraId="665B1443" w14:textId="77777777" w:rsidR="008B654C" w:rsidRDefault="008B654C" w:rsidP="008B654C">
      <w:pPr>
        <w:widowControl/>
        <w:ind w:left="630" w:hangingChars="300" w:hanging="630"/>
        <w:jc w:val="left"/>
        <w:rPr>
          <w:rFonts w:asciiTheme="minorEastAsia" w:hAnsiTheme="minorEastAsia"/>
          <w:color w:val="000000" w:themeColor="text1"/>
        </w:rPr>
      </w:pPr>
    </w:p>
    <w:p w14:paraId="4F252E3F"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（５）</w:t>
      </w:r>
      <w:bookmarkStart w:id="2" w:name="_Hlk190349184"/>
      <w:r>
        <w:rPr>
          <w:rFonts w:asciiTheme="minorEastAsia" w:hAnsiTheme="minorEastAsia" w:hint="eastAsia"/>
          <w:color w:val="000000" w:themeColor="text1"/>
        </w:rPr>
        <w:t>プラットフォーム登録説明会（オンライン）</w:t>
      </w:r>
      <w:bookmarkEnd w:id="2"/>
    </w:p>
    <w:p w14:paraId="606C13E8"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プラットフォームの登録説明会を次のとおり開催します。</w:t>
      </w:r>
    </w:p>
    <w:p w14:paraId="2D449023"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試聴を希望される方は、次のホームページに掲載するリンクをクリックしてご覧ください。</w:t>
      </w:r>
    </w:p>
    <w:p w14:paraId="3A5A54EC" w14:textId="77777777" w:rsidR="008B654C" w:rsidRDefault="008B654C" w:rsidP="008B654C">
      <w:pPr>
        <w:widowControl/>
        <w:ind w:leftChars="200" w:left="420"/>
        <w:jc w:val="left"/>
        <w:rPr>
          <w:rFonts w:asciiTheme="minorEastAsia" w:hAnsiTheme="minorEastAsia"/>
          <w:color w:val="000000" w:themeColor="text1"/>
        </w:rPr>
      </w:pPr>
      <w:r>
        <w:rPr>
          <w:rFonts w:asciiTheme="minorEastAsia" w:hAnsiTheme="minorEastAsia" w:hint="eastAsia"/>
          <w:color w:val="000000" w:themeColor="text1"/>
        </w:rPr>
        <w:t>なお、当日はYouTubeでの視聴となるため、質問を受け付けることができませんので、あらかじめご了承ください。</w:t>
      </w:r>
    </w:p>
    <w:p w14:paraId="3678C324" w14:textId="77777777" w:rsidR="008B654C" w:rsidRDefault="008B654C" w:rsidP="008B654C">
      <w:pPr>
        <w:widowControl/>
        <w:ind w:leftChars="300" w:left="1260" w:hangingChars="300" w:hanging="630"/>
        <w:jc w:val="left"/>
        <w:rPr>
          <w:rFonts w:asciiTheme="minorEastAsia" w:hAnsiTheme="minorEastAsia"/>
          <w:color w:val="000000" w:themeColor="text1"/>
        </w:rPr>
      </w:pPr>
      <w:r>
        <w:rPr>
          <w:rFonts w:asciiTheme="minorEastAsia" w:hAnsiTheme="minorEastAsia" w:hint="eastAsia"/>
          <w:color w:val="000000" w:themeColor="text1"/>
        </w:rPr>
        <w:t>日時：令和７年３月14日（金曜日）　１４時００分～　１時間程度</w:t>
      </w:r>
    </w:p>
    <w:p w14:paraId="51E31B03" w14:textId="77777777" w:rsidR="008B654C" w:rsidRDefault="008B654C" w:rsidP="008B654C">
      <w:pPr>
        <w:widowControl/>
        <w:ind w:leftChars="300" w:left="1260" w:hangingChars="300" w:hanging="630"/>
        <w:jc w:val="left"/>
        <w:rPr>
          <w:rFonts w:asciiTheme="minorEastAsia" w:hAnsiTheme="minorEastAsia"/>
          <w:color w:val="000000" w:themeColor="text1"/>
        </w:rPr>
      </w:pPr>
      <w:r>
        <w:rPr>
          <w:rFonts w:asciiTheme="minorEastAsia" w:hAnsiTheme="minorEastAsia" w:hint="eastAsia"/>
          <w:color w:val="000000" w:themeColor="text1"/>
        </w:rPr>
        <w:t>内容：地域包括的感染症対策プラットフォームの説明、システム登録の操作説明</w:t>
      </w:r>
    </w:p>
    <w:p w14:paraId="10902141" w14:textId="77777777" w:rsidR="008B654C" w:rsidRPr="00820D7D" w:rsidRDefault="008B654C" w:rsidP="008B654C">
      <w:pPr>
        <w:ind w:leftChars="300" w:left="630"/>
        <w:jc w:val="left"/>
        <w:rPr>
          <w:rFonts w:asciiTheme="minorEastAsia" w:hAnsiTheme="minorEastAsia"/>
          <w:color w:val="000000" w:themeColor="text1"/>
        </w:rPr>
      </w:pPr>
      <w:r>
        <w:rPr>
          <w:rFonts w:asciiTheme="minorEastAsia" w:hAnsiTheme="minorEastAsia" w:hint="eastAsia"/>
          <w:color w:val="000000" w:themeColor="text1"/>
        </w:rPr>
        <w:t>ホームページURL：</w:t>
      </w:r>
      <w:r w:rsidRPr="00820D7D">
        <w:rPr>
          <w:rFonts w:asciiTheme="minorEastAsia" w:hAnsiTheme="minorEastAsia"/>
          <w:color w:val="000000" w:themeColor="text1"/>
        </w:rPr>
        <w:t>https://www.pref.osaka.lg.jp/o090020/chiikifukushi/kansensyoupf/toppage.html</w:t>
      </w:r>
    </w:p>
    <w:p w14:paraId="045861F4" w14:textId="77777777" w:rsidR="008B654C" w:rsidRDefault="008B654C" w:rsidP="008B654C">
      <w:pPr>
        <w:widowControl/>
        <w:ind w:leftChars="300" w:left="1260" w:hangingChars="300" w:hanging="630"/>
        <w:jc w:val="left"/>
        <w:rPr>
          <w:rFonts w:asciiTheme="minorEastAsia" w:hAnsiTheme="minorEastAsia"/>
          <w:color w:val="000000" w:themeColor="text1"/>
        </w:rPr>
      </w:pPr>
      <w:r>
        <w:rPr>
          <w:rFonts w:asciiTheme="minorEastAsia" w:hAnsiTheme="minorEastAsia" w:hint="eastAsia"/>
          <w:color w:val="000000" w:themeColor="text1"/>
        </w:rPr>
        <w:t>＊令和７年３月15日以降も同ホームページにて説明会の動画を掲載予定です。</w:t>
      </w:r>
    </w:p>
    <w:p w14:paraId="4DB28EFA" w14:textId="77777777" w:rsidR="008B654C" w:rsidRPr="00820D7D" w:rsidRDefault="008B654C" w:rsidP="008B654C">
      <w:pPr>
        <w:widowControl/>
        <w:ind w:leftChars="300" w:left="1260" w:hangingChars="300" w:hanging="630"/>
        <w:jc w:val="left"/>
        <w:rPr>
          <w:rFonts w:asciiTheme="minorEastAsia" w:hAnsiTheme="minorEastAsia"/>
          <w:color w:val="000000" w:themeColor="text1"/>
        </w:rPr>
      </w:pPr>
    </w:p>
    <w:p w14:paraId="5623F5A5" w14:textId="77777777" w:rsidR="008B654C" w:rsidRDefault="008B654C" w:rsidP="008B654C">
      <w:pPr>
        <w:widowControl/>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（６）留意事項</w:t>
      </w:r>
    </w:p>
    <w:p w14:paraId="3C939934" w14:textId="77777777" w:rsidR="008B654C" w:rsidRDefault="008B654C" w:rsidP="008B654C">
      <w:pPr>
        <w:widowControl/>
        <w:ind w:leftChars="200" w:left="630" w:hangingChars="100" w:hanging="210"/>
        <w:jc w:val="left"/>
        <w:rPr>
          <w:rFonts w:asciiTheme="minorEastAsia" w:hAnsiTheme="minorEastAsia"/>
          <w:color w:val="000000" w:themeColor="text1"/>
        </w:rPr>
      </w:pPr>
      <w:r>
        <w:rPr>
          <w:rFonts w:asciiTheme="minorEastAsia" w:hAnsiTheme="minorEastAsia" w:hint="eastAsia"/>
          <w:color w:val="000000" w:themeColor="text1"/>
        </w:rPr>
        <w:t>・本府が実施をした感染症対策研修の受講者については、本プラットフォームへの登録にご協力をお願いします。</w:t>
      </w:r>
    </w:p>
    <w:p w14:paraId="056926B4" w14:textId="77777777" w:rsidR="008B654C" w:rsidRDefault="008B654C" w:rsidP="008B654C">
      <w:pPr>
        <w:widowControl/>
        <w:ind w:leftChars="200" w:left="630" w:hangingChars="100" w:hanging="210"/>
        <w:jc w:val="left"/>
        <w:rPr>
          <w:rFonts w:asciiTheme="minorEastAsia" w:hAnsiTheme="minorEastAsia"/>
          <w:color w:val="000000" w:themeColor="text1"/>
        </w:rPr>
      </w:pPr>
      <w:r>
        <w:rPr>
          <w:rFonts w:asciiTheme="minorEastAsia" w:hAnsiTheme="minorEastAsia" w:hint="eastAsia"/>
          <w:color w:val="000000" w:themeColor="text1"/>
        </w:rPr>
        <w:t>・令和２～６年度に本府が開催した感染症対策研修の受講者名簿については、これまでエクセルで管理をしていましたが、本プラットフォームでの管理に移行します。移行にあたっては、別途、登録いただいたメールアドレスあてご案内を差し上げる予定です。</w:t>
      </w:r>
    </w:p>
    <w:p w14:paraId="2DFE6D75" w14:textId="77777777" w:rsidR="008B654C" w:rsidRDefault="008B654C" w:rsidP="008B654C">
      <w:pPr>
        <w:widowControl/>
        <w:jc w:val="left"/>
        <w:rPr>
          <w:rFonts w:asciiTheme="minorEastAsia" w:hAnsiTheme="minorEastAsia"/>
          <w:color w:val="000000" w:themeColor="text1"/>
          <w:szCs w:val="21"/>
        </w:rPr>
      </w:pPr>
    </w:p>
    <w:p w14:paraId="14B9DF79" w14:textId="77777777" w:rsidR="008B654C" w:rsidRPr="0011418C" w:rsidRDefault="008B654C" w:rsidP="008B654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（７）ホームページ等のURL</w:t>
      </w:r>
    </w:p>
    <w:p w14:paraId="39BEE0C0" w14:textId="77777777" w:rsidR="008B654C" w:rsidRDefault="008B654C" w:rsidP="008B654C">
      <w:pPr>
        <w:widowControl/>
        <w:ind w:leftChars="300" w:left="630"/>
        <w:jc w:val="left"/>
        <w:rPr>
          <w:rFonts w:asciiTheme="minorEastAsia" w:hAnsiTheme="minorEastAsia"/>
          <w:color w:val="000000" w:themeColor="text1"/>
          <w:szCs w:val="21"/>
        </w:rPr>
      </w:pPr>
      <w:r w:rsidRPr="0011418C">
        <w:rPr>
          <w:rFonts w:asciiTheme="minorEastAsia" w:hAnsiTheme="minorEastAsia" w:hint="eastAsia"/>
          <w:color w:val="000000" w:themeColor="text1"/>
          <w:szCs w:val="21"/>
        </w:rPr>
        <w:t>・プラットフォーム</w:t>
      </w:r>
      <w:r>
        <w:rPr>
          <w:rFonts w:asciiTheme="minorEastAsia" w:hAnsiTheme="minorEastAsia" w:hint="eastAsia"/>
          <w:color w:val="000000" w:themeColor="text1"/>
          <w:szCs w:val="21"/>
        </w:rPr>
        <w:t>ホームページ</w:t>
      </w:r>
    </w:p>
    <w:bookmarkStart w:id="3" w:name="_Hlk191922821"/>
    <w:p w14:paraId="6AC0FDA3" w14:textId="77777777" w:rsidR="008B654C" w:rsidRDefault="008B654C" w:rsidP="008B654C">
      <w:pPr>
        <w:widowControl/>
        <w:ind w:leftChars="400" w:left="840"/>
        <w:jc w:val="left"/>
        <w:rPr>
          <w:rFonts w:asciiTheme="minorEastAsia" w:hAnsiTheme="minorEastAsia"/>
          <w:color w:val="000000" w:themeColor="text1"/>
          <w:szCs w:val="21"/>
        </w:rPr>
      </w:pPr>
      <w:r>
        <w:rPr>
          <w:rFonts w:asciiTheme="minorEastAsia" w:hAnsiTheme="minorEastAsia"/>
          <w:color w:val="000000" w:themeColor="text1"/>
          <w:szCs w:val="21"/>
        </w:rPr>
        <w:fldChar w:fldCharType="begin"/>
      </w:r>
      <w:r>
        <w:rPr>
          <w:rFonts w:asciiTheme="minorEastAsia" w:hAnsiTheme="minorEastAsia"/>
          <w:color w:val="000000" w:themeColor="text1"/>
          <w:szCs w:val="21"/>
        </w:rPr>
        <w:instrText xml:space="preserve">sanitize</w:instrText>
      </w:r>
      <w:r w:rsidRPr="00820D7D">
        <w:rPr>
          <w:rFonts w:asciiTheme="minorEastAsia" w:hAnsiTheme="minorEastAsia"/>
          <w:color w:val="000000" w:themeColor="text1"/>
          <w:szCs w:val="21"/>
        </w:rPr>
        <w:instrText>https://www.pref.osaka.lg.jp/o090020/chiikifukushi/kansensyoupf/toppage.html</w:instrText>
      </w:r>
      <w:r>
        <w:rPr>
          <w:rFonts w:asciiTheme="minorEastAsia" w:hAnsiTheme="minorEastAsia"/>
          <w:color w:val="000000" w:themeColor="text1"/>
          <w:szCs w:val="21"/>
        </w:rPr>
        <w:instrText xml:space="preserve">" </w:instrText>
      </w:r>
      <w:r>
        <w:rPr>
          <w:rFonts w:asciiTheme="minorEastAsia" w:hAnsiTheme="minorEastAsia"/>
          <w:color w:val="000000" w:themeColor="text1"/>
          <w:szCs w:val="21"/>
        </w:rPr>
        <w:fldChar w:fldCharType="separate"/>
      </w:r>
      <w:r w:rsidRPr="00917F1D">
        <w:rPr>
          <w:rStyle w:val="ac"/>
          <w:rFonts w:asciiTheme="minorEastAsia" w:hAnsiTheme="minorEastAsia"/>
          <w:szCs w:val="21"/>
        </w:rPr>
        <w:t>https://www.pref.osaka.lg.jp/o090020/chiikifukushi/kansensyoupf/toppage.html</w:t>
      </w:r>
      <w:r>
        <w:rPr>
          <w:rFonts w:asciiTheme="minorEastAsia" w:hAnsiTheme="minorEastAsia"/>
          <w:color w:val="000000" w:themeColor="text1"/>
          <w:szCs w:val="21"/>
        </w:rPr>
        <w:fldChar w:fldCharType="end"/>
      </w:r>
    </w:p>
    <w:p w14:paraId="08CF58E5" w14:textId="77777777" w:rsidR="008B654C" w:rsidRDefault="008B654C" w:rsidP="008B654C">
      <w:pPr>
        <w:widowControl/>
        <w:ind w:leftChars="300" w:left="630"/>
        <w:jc w:val="left"/>
        <w:rPr>
          <w:rFonts w:asciiTheme="minorEastAsia" w:hAnsiTheme="minorEastAsia"/>
          <w:color w:val="000000" w:themeColor="text1"/>
          <w:szCs w:val="21"/>
        </w:rPr>
      </w:pPr>
    </w:p>
    <w:bookmarkEnd w:id="3"/>
    <w:p w14:paraId="1591F447" w14:textId="77777777" w:rsidR="008B654C" w:rsidRDefault="008B654C" w:rsidP="008B654C">
      <w:pPr>
        <w:widowControl/>
        <w:ind w:leftChars="300" w:left="630"/>
        <w:jc w:val="left"/>
        <w:rPr>
          <w:rFonts w:asciiTheme="minorEastAsia" w:hAnsiTheme="minorEastAsia"/>
          <w:color w:val="000000" w:themeColor="text1"/>
          <w:szCs w:val="21"/>
        </w:rPr>
      </w:pPr>
      <w:r>
        <w:rPr>
          <w:rFonts w:asciiTheme="minorEastAsia" w:hAnsiTheme="minorEastAsia" w:hint="eastAsia"/>
          <w:color w:val="000000" w:themeColor="text1"/>
          <w:szCs w:val="21"/>
        </w:rPr>
        <w:t>・入力マニュアル</w:t>
      </w:r>
    </w:p>
    <w:p w14:paraId="1B550C48" w14:textId="77777777" w:rsidR="008B654C" w:rsidRDefault="00976D0F" w:rsidP="008B654C">
      <w:pPr>
        <w:widowControl/>
        <w:ind w:leftChars="400" w:left="840"/>
        <w:jc w:val="left"/>
        <w:rPr>
          <w:rFonts w:asciiTheme="minorEastAsia" w:hAnsiTheme="minorEastAsia"/>
          <w:color w:val="000000" w:themeColor="text1"/>
          <w:szCs w:val="21"/>
        </w:rPr>
      </w:pPr>
      <w:r w:rsidR="008B654C" w:rsidRPr="00917F1D">
        <w:rPr>
          <w:rStyle w:val="ac"/>
          <w:rFonts w:asciiTheme="minorEastAsia" w:hAnsiTheme="minorEastAsia"/>
          <w:szCs w:val="21"/>
        </w:rPr>
        <w:t>https://www.pref.osaka.lg.jp/documents/101788/kansenpf_manual_fukushi.pdf</w:t>
      </w:r>
    </w:p>
    <w:p w14:paraId="28C4DA62" w14:textId="77777777" w:rsidR="008B654C" w:rsidRDefault="008B654C" w:rsidP="008B654C">
      <w:pPr>
        <w:widowControl/>
        <w:ind w:leftChars="300" w:left="630"/>
        <w:jc w:val="left"/>
        <w:rPr>
          <w:rFonts w:asciiTheme="minorEastAsia" w:hAnsiTheme="minorEastAsia"/>
          <w:color w:val="000000" w:themeColor="text1"/>
          <w:szCs w:val="21"/>
        </w:rPr>
      </w:pPr>
    </w:p>
    <w:p w14:paraId="22FAAC3B" w14:textId="77777777" w:rsidR="008B654C" w:rsidRDefault="008B654C" w:rsidP="008B654C">
      <w:pPr>
        <w:widowControl/>
        <w:ind w:leftChars="300" w:left="63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Pr="00A154C8">
        <w:rPr>
          <w:rFonts w:asciiTheme="minorEastAsia" w:hAnsiTheme="minorEastAsia" w:hint="eastAsia"/>
          <w:color w:val="000000" w:themeColor="text1"/>
          <w:szCs w:val="21"/>
        </w:rPr>
        <w:t>新規登録（「ユーザー管理」の登録）</w:t>
      </w:r>
    </w:p>
    <w:p w14:paraId="05AE29FB" w14:textId="77777777" w:rsidR="008B654C" w:rsidRDefault="00976D0F" w:rsidP="008B654C">
      <w:pPr>
        <w:widowControl/>
        <w:ind w:leftChars="400" w:left="840"/>
        <w:jc w:val="left"/>
        <w:rPr>
          <w:rFonts w:asciiTheme="minorEastAsia" w:hAnsiTheme="minorEastAsia"/>
          <w:color w:val="000000" w:themeColor="text1"/>
          <w:szCs w:val="21"/>
        </w:rPr>
      </w:pPr>
      <w:r w:rsidR="008B654C" w:rsidRPr="00917F1D">
        <w:rPr>
          <w:rStyle w:val="ac"/>
          <w:rFonts w:asciiTheme="minorEastAsia" w:hAnsiTheme="minorEastAsia"/>
          <w:szCs w:val="21"/>
        </w:rPr>
        <w:t>https://1765577c.form.kintoneapp.com/public/d961b3dee9048faa5a4f77eb316e58958a8e787f0d741e50ebd0131f2ba46715</w:t>
      </w:r>
    </w:p>
    <w:p w14:paraId="058D2DCC" w14:textId="77777777" w:rsidR="008B654C" w:rsidRDefault="008B654C" w:rsidP="008B654C">
      <w:pPr>
        <w:widowControl/>
        <w:ind w:leftChars="300" w:left="630"/>
        <w:jc w:val="left"/>
        <w:rPr>
          <w:rFonts w:asciiTheme="minorEastAsia" w:hAnsiTheme="minorEastAsia"/>
          <w:color w:val="000000" w:themeColor="text1"/>
          <w:szCs w:val="21"/>
        </w:rPr>
      </w:pPr>
    </w:p>
    <w:p w14:paraId="142293A6" w14:textId="77777777" w:rsidR="008B654C" w:rsidRDefault="008B654C" w:rsidP="008B654C">
      <w:pPr>
        <w:widowControl/>
        <w:ind w:leftChars="300" w:left="63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Pr="00A154C8">
        <w:rPr>
          <w:rFonts w:asciiTheme="minorEastAsia" w:hAnsiTheme="minorEastAsia" w:hint="eastAsia"/>
          <w:color w:val="000000" w:themeColor="text1"/>
          <w:szCs w:val="21"/>
        </w:rPr>
        <w:t>ログイン（登録内容の閲覧・変更）</w:t>
      </w:r>
    </w:p>
    <w:p w14:paraId="0D87050D" w14:textId="77777777" w:rsidR="008B654C" w:rsidRDefault="00976D0F" w:rsidP="008B654C">
      <w:pPr>
        <w:widowControl/>
        <w:ind w:leftChars="400" w:left="840"/>
        <w:jc w:val="left"/>
        <w:rPr>
          <w:rFonts w:asciiTheme="minorEastAsia" w:hAnsiTheme="minorEastAsia"/>
          <w:color w:val="000000" w:themeColor="text1"/>
          <w:szCs w:val="21"/>
        </w:rPr>
      </w:pPr>
      <w:r w:rsidR="008B654C" w:rsidRPr="00917F1D">
        <w:rPr>
          <w:rStyle w:val="ac"/>
          <w:rFonts w:asciiTheme="minorEastAsia" w:hAnsiTheme="minorEastAsia"/>
          <w:szCs w:val="21"/>
        </w:rPr>
        <w:t>https://account.kintoneapp.com/login</w:t>
      </w:r>
    </w:p>
    <w:p w14:paraId="0FD96A9D" w14:textId="77777777" w:rsidR="008B654C" w:rsidRDefault="008B654C" w:rsidP="008B654C">
      <w:pPr>
        <w:widowControl/>
        <w:jc w:val="left"/>
        <w:rPr>
          <w:rFonts w:ascii="BIZ UDPゴシック" w:eastAsia="BIZ UDPゴシック" w:hAnsi="BIZ UDPゴシック"/>
          <w:color w:val="000000" w:themeColor="text1"/>
          <w:sz w:val="18"/>
          <w:szCs w:val="18"/>
        </w:rPr>
      </w:pPr>
    </w:p>
    <w:p w14:paraId="22DBC6EE" w14:textId="77777777" w:rsidR="008B654C" w:rsidRDefault="008B654C" w:rsidP="008B654C">
      <w:pPr>
        <w:widowControl/>
        <w:jc w:val="left"/>
        <w:rPr>
          <w:rFonts w:ascii="BIZ UDPゴシック" w:eastAsia="BIZ UDPゴシック" w:hAnsi="BIZ UDPゴシック"/>
          <w:color w:val="000000" w:themeColor="text1"/>
          <w:sz w:val="18"/>
          <w:szCs w:val="18"/>
        </w:rPr>
      </w:pPr>
    </w:p>
    <w:tbl>
      <w:tblPr>
        <w:tblStyle w:val="a7"/>
        <w:tblpPr w:leftFromText="142" w:rightFromText="142" w:vertAnchor="text" w:horzAnchor="page" w:tblpX="4397" w:tblpY="524"/>
        <w:tblW w:w="0" w:type="auto"/>
        <w:tblLook w:val="04A0" w:firstRow="1" w:lastRow="0" w:firstColumn="1" w:lastColumn="0" w:noHBand="0" w:noVBand="1"/>
      </w:tblPr>
      <w:tblGrid>
        <w:gridCol w:w="688"/>
        <w:gridCol w:w="5403"/>
      </w:tblGrid>
      <w:tr w:rsidR="008B654C" w:rsidRPr="00C21870" w14:paraId="5FB2C93E" w14:textId="77777777" w:rsidTr="00493B3D">
        <w:trPr>
          <w:cantSplit/>
          <w:trHeight w:val="1417"/>
        </w:trPr>
        <w:tc>
          <w:tcPr>
            <w:tcW w:w="688" w:type="dxa"/>
            <w:textDirection w:val="tbRlV"/>
            <w:vAlign w:val="center"/>
          </w:tcPr>
          <w:p w14:paraId="646B4D49" w14:textId="77777777" w:rsidR="008B654C" w:rsidRPr="00C21870" w:rsidRDefault="008B654C" w:rsidP="00493B3D">
            <w:pPr>
              <w:ind w:left="113" w:right="113"/>
              <w:jc w:val="center"/>
              <w:rPr>
                <w:color w:val="000000" w:themeColor="text1"/>
                <w:sz w:val="18"/>
              </w:rPr>
            </w:pPr>
            <w:r w:rsidRPr="00C21870">
              <w:rPr>
                <w:rFonts w:hint="eastAsia"/>
                <w:color w:val="000000" w:themeColor="text1"/>
                <w:sz w:val="18"/>
              </w:rPr>
              <w:t>連絡先</w:t>
            </w:r>
          </w:p>
        </w:tc>
        <w:tc>
          <w:tcPr>
            <w:tcW w:w="5403" w:type="dxa"/>
            <w:vAlign w:val="center"/>
          </w:tcPr>
          <w:p w14:paraId="0380C589" w14:textId="77777777" w:rsidR="008B654C" w:rsidRDefault="008B654C" w:rsidP="00493B3D">
            <w:pPr>
              <w:spacing w:line="240" w:lineRule="exact"/>
              <w:rPr>
                <w:sz w:val="18"/>
              </w:rPr>
            </w:pPr>
            <w:r w:rsidRPr="005D134E">
              <w:rPr>
                <w:sz w:val="18"/>
              </w:rPr>
              <w:t>大阪府福祉部</w:t>
            </w:r>
            <w:r>
              <w:rPr>
                <w:rFonts w:hint="eastAsia"/>
                <w:sz w:val="18"/>
              </w:rPr>
              <w:t>地域福祉推進室</w:t>
            </w:r>
          </w:p>
          <w:p w14:paraId="7E26CE57" w14:textId="77777777" w:rsidR="008B654C" w:rsidRPr="005D134E" w:rsidRDefault="008B654C" w:rsidP="00493B3D">
            <w:pPr>
              <w:spacing w:line="240" w:lineRule="exact"/>
              <w:rPr>
                <w:sz w:val="18"/>
              </w:rPr>
            </w:pPr>
            <w:r>
              <w:rPr>
                <w:rFonts w:hint="eastAsia"/>
                <w:sz w:val="18"/>
              </w:rPr>
              <w:t>地域福祉課施策推進</w:t>
            </w:r>
            <w:r w:rsidRPr="005D134E">
              <w:rPr>
                <w:sz w:val="18"/>
              </w:rPr>
              <w:t xml:space="preserve">グループ　</w:t>
            </w:r>
          </w:p>
          <w:p w14:paraId="31C6DAF0" w14:textId="77777777" w:rsidR="008B654C" w:rsidRPr="005D134E" w:rsidRDefault="008B654C" w:rsidP="00493B3D">
            <w:pPr>
              <w:spacing w:line="240" w:lineRule="exact"/>
              <w:rPr>
                <w:sz w:val="18"/>
              </w:rPr>
            </w:pPr>
            <w:r w:rsidRPr="005D134E">
              <w:rPr>
                <w:sz w:val="18"/>
              </w:rPr>
              <w:t>担当：</w:t>
            </w:r>
            <w:r>
              <w:rPr>
                <w:rFonts w:hint="eastAsia"/>
                <w:sz w:val="18"/>
              </w:rPr>
              <w:t>小山、植松</w:t>
            </w:r>
          </w:p>
          <w:p w14:paraId="34CA026E" w14:textId="77777777" w:rsidR="008B654C" w:rsidRDefault="008B654C" w:rsidP="00493B3D">
            <w:pPr>
              <w:spacing w:line="240" w:lineRule="exact"/>
              <w:rPr>
                <w:sz w:val="18"/>
              </w:rPr>
            </w:pPr>
            <w:r w:rsidRPr="00E47CEA">
              <w:rPr>
                <w:sz w:val="18"/>
              </w:rPr>
              <w:t>TEL:06-6944-</w:t>
            </w:r>
            <w:r w:rsidRPr="00E47CEA">
              <w:rPr>
                <w:rFonts w:hint="eastAsia"/>
                <w:sz w:val="18"/>
              </w:rPr>
              <w:t>7602</w:t>
            </w:r>
            <w:r w:rsidRPr="00E47CEA">
              <w:rPr>
                <w:rFonts w:hint="eastAsia"/>
                <w:sz w:val="18"/>
              </w:rPr>
              <w:t>、</w:t>
            </w:r>
            <w:r w:rsidRPr="00E47CEA">
              <w:rPr>
                <w:sz w:val="18"/>
              </w:rPr>
              <w:t>FAX:06-6944-</w:t>
            </w:r>
            <w:r w:rsidRPr="00E47CEA">
              <w:rPr>
                <w:rFonts w:hint="eastAsia"/>
                <w:sz w:val="18"/>
              </w:rPr>
              <w:t>6681</w:t>
            </w:r>
          </w:p>
          <w:p w14:paraId="44CBF640" w14:textId="77777777" w:rsidR="008B654C" w:rsidRPr="005D134E" w:rsidRDefault="008B654C" w:rsidP="00493B3D">
            <w:pPr>
              <w:spacing w:line="240" w:lineRule="exact"/>
              <w:rPr>
                <w:sz w:val="18"/>
              </w:rPr>
            </w:pPr>
            <w:r>
              <w:rPr>
                <w:rFonts w:hint="eastAsia"/>
                <w:sz w:val="18"/>
              </w:rPr>
              <w:t>メール：</w:t>
            </w:r>
            <w:r w:rsidRPr="009A73FA">
              <w:rPr>
                <w:sz w:val="18"/>
              </w:rPr>
              <w:t>kansensyoupf-fukushi@gbox.pref.osaka.lg.jp</w:t>
            </w:r>
          </w:p>
        </w:tc>
      </w:tr>
    </w:tbl>
    <w:p w14:paraId="68DF411D" w14:textId="77777777" w:rsidR="008B654C" w:rsidRDefault="008B654C" w:rsidP="008B654C">
      <w:pPr>
        <w:widowControl/>
        <w:jc w:val="left"/>
        <w:rPr>
          <w:rFonts w:ascii="BIZ UDPゴシック" w:eastAsia="BIZ UDPゴシック" w:hAnsi="BIZ UDPゴシック"/>
          <w:color w:val="000000" w:themeColor="text1"/>
          <w:sz w:val="18"/>
          <w:szCs w:val="18"/>
        </w:rPr>
      </w:pPr>
    </w:p>
    <w:p w14:paraId="5026BDCD" w14:textId="1441B63D" w:rsidR="00250101" w:rsidRDefault="00250101" w:rsidP="00C43849">
      <w:pPr>
        <w:widowControl/>
        <w:jc w:val="left"/>
        <w:rPr>
          <w:rFonts w:ascii="BIZ UDPゴシック" w:eastAsia="BIZ UDPゴシック" w:hAnsi="BIZ UDPゴシック"/>
          <w:color w:val="000000" w:themeColor="text1"/>
        </w:rPr>
      </w:pPr>
    </w:p>
    <w:p w14:paraId="74B82FF7" w14:textId="71E9CF70" w:rsidR="008B654C" w:rsidRDefault="008B654C">
      <w:pPr>
        <w:widowControl/>
        <w:jc w:val="left"/>
        <w:rPr>
          <w:rFonts w:ascii="BIZ UDPゴシック" w:eastAsia="BIZ UDPゴシック" w:hAnsi="BIZ UDPゴシック"/>
          <w:color w:val="000000" w:themeColor="text1"/>
          <w:sz w:val="20"/>
          <w:szCs w:val="20"/>
        </w:rPr>
      </w:pPr>
    </w:p>
    <w:sectPr w:rsidR="008B654C" w:rsidSect="00A26805">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DF96" w14:textId="77777777" w:rsidR="009B672B" w:rsidRDefault="009B672B" w:rsidP="00BC5E11">
      <w:r>
        <w:separator/>
      </w:r>
    </w:p>
  </w:endnote>
  <w:endnote w:type="continuationSeparator" w:id="0">
    <w:p w14:paraId="140951F6" w14:textId="77777777" w:rsidR="009B672B" w:rsidRDefault="009B672B" w:rsidP="00BC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557B" w14:textId="77777777" w:rsidR="009B672B" w:rsidRDefault="009B672B" w:rsidP="00BC5E11">
      <w:r>
        <w:separator/>
      </w:r>
    </w:p>
  </w:footnote>
  <w:footnote w:type="continuationSeparator" w:id="0">
    <w:p w14:paraId="44C99B97" w14:textId="77777777" w:rsidR="009B672B" w:rsidRDefault="009B672B" w:rsidP="00BC5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42"/>
    <w:multiLevelType w:val="hybridMultilevel"/>
    <w:tmpl w:val="AA7E16FE"/>
    <w:lvl w:ilvl="0" w:tplc="B192C478">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0CE6DBB"/>
    <w:multiLevelType w:val="hybridMultilevel"/>
    <w:tmpl w:val="93443704"/>
    <w:lvl w:ilvl="0" w:tplc="6952FE0A">
      <w:start w:val="1"/>
      <w:numFmt w:val="bullet"/>
      <w:suff w:val="nothing"/>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943B6D"/>
    <w:multiLevelType w:val="hybridMultilevel"/>
    <w:tmpl w:val="5A90C3FC"/>
    <w:lvl w:ilvl="0" w:tplc="521A3A84">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D94264F"/>
    <w:multiLevelType w:val="hybridMultilevel"/>
    <w:tmpl w:val="772A07F2"/>
    <w:lvl w:ilvl="0" w:tplc="CE10E754">
      <w:start w:val="1"/>
      <w:numFmt w:val="decimalFullWidth"/>
      <w:lvlText w:val="%1."/>
      <w:lvlJc w:val="left"/>
      <w:pPr>
        <w:ind w:left="420" w:hanging="420"/>
      </w:pPr>
      <w:rPr>
        <w:rFonts w:eastAsia="メイリオ"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B547CB"/>
    <w:multiLevelType w:val="hybridMultilevel"/>
    <w:tmpl w:val="E0AE0B52"/>
    <w:lvl w:ilvl="0" w:tplc="650CF76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E60096"/>
    <w:multiLevelType w:val="hybridMultilevel"/>
    <w:tmpl w:val="A86CC31E"/>
    <w:lvl w:ilvl="0" w:tplc="650CF76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8E2420"/>
    <w:multiLevelType w:val="hybridMultilevel"/>
    <w:tmpl w:val="86747B88"/>
    <w:lvl w:ilvl="0" w:tplc="3A0A20F6">
      <w:start w:val="1"/>
      <w:numFmt w:val="decimalFullWidth"/>
      <w:lvlText w:val="（%1）"/>
      <w:lvlJc w:val="left"/>
      <w:pPr>
        <w:ind w:left="840" w:hanging="420"/>
      </w:pPr>
      <w:rPr>
        <w:rFonts w:eastAsia="メイリオ"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17D24BA"/>
    <w:multiLevelType w:val="hybridMultilevel"/>
    <w:tmpl w:val="A90E1F34"/>
    <w:lvl w:ilvl="0" w:tplc="63F2A77E">
      <w:start w:val="1"/>
      <w:numFmt w:val="decimalFullWidth"/>
      <w:lvlText w:val="（%1）"/>
      <w:lvlJc w:val="left"/>
      <w:pPr>
        <w:ind w:left="420" w:hanging="420"/>
      </w:pPr>
      <w:rPr>
        <w:rFonts w:asciiTheme="minorEastAsia" w:eastAsiaTheme="minorEastAsia" w:hAnsiTheme="min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7"/>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CB"/>
    <w:rsid w:val="000057F0"/>
    <w:rsid w:val="00006131"/>
    <w:rsid w:val="00022E65"/>
    <w:rsid w:val="000253AA"/>
    <w:rsid w:val="00062B6B"/>
    <w:rsid w:val="000762AC"/>
    <w:rsid w:val="000A799D"/>
    <w:rsid w:val="000C3E06"/>
    <w:rsid w:val="000D28ED"/>
    <w:rsid w:val="000D7550"/>
    <w:rsid w:val="000E4871"/>
    <w:rsid w:val="0015053D"/>
    <w:rsid w:val="00177660"/>
    <w:rsid w:val="001A0F2A"/>
    <w:rsid w:val="001A22E3"/>
    <w:rsid w:val="001A6827"/>
    <w:rsid w:val="001B16D8"/>
    <w:rsid w:val="001B3C0D"/>
    <w:rsid w:val="001C65C2"/>
    <w:rsid w:val="001D0B2B"/>
    <w:rsid w:val="001F1761"/>
    <w:rsid w:val="00201ECB"/>
    <w:rsid w:val="00207B9F"/>
    <w:rsid w:val="00216A85"/>
    <w:rsid w:val="00225C34"/>
    <w:rsid w:val="00226EC2"/>
    <w:rsid w:val="00227892"/>
    <w:rsid w:val="002429C9"/>
    <w:rsid w:val="00250101"/>
    <w:rsid w:val="00266298"/>
    <w:rsid w:val="00272DDC"/>
    <w:rsid w:val="00275B07"/>
    <w:rsid w:val="002824F2"/>
    <w:rsid w:val="0029654A"/>
    <w:rsid w:val="002D2EA4"/>
    <w:rsid w:val="002F5FE4"/>
    <w:rsid w:val="00332B8B"/>
    <w:rsid w:val="00343D3E"/>
    <w:rsid w:val="00356F94"/>
    <w:rsid w:val="003A7333"/>
    <w:rsid w:val="003B1A08"/>
    <w:rsid w:val="003B36F2"/>
    <w:rsid w:val="003B6213"/>
    <w:rsid w:val="003C408C"/>
    <w:rsid w:val="003C7565"/>
    <w:rsid w:val="003D04A7"/>
    <w:rsid w:val="003F459E"/>
    <w:rsid w:val="003F7629"/>
    <w:rsid w:val="00410093"/>
    <w:rsid w:val="00414ECA"/>
    <w:rsid w:val="0044618E"/>
    <w:rsid w:val="00465031"/>
    <w:rsid w:val="0047236B"/>
    <w:rsid w:val="0047713C"/>
    <w:rsid w:val="004B492E"/>
    <w:rsid w:val="004E4678"/>
    <w:rsid w:val="004F1C16"/>
    <w:rsid w:val="005101D7"/>
    <w:rsid w:val="00512C8E"/>
    <w:rsid w:val="00514600"/>
    <w:rsid w:val="00525A67"/>
    <w:rsid w:val="00525DC6"/>
    <w:rsid w:val="005420E7"/>
    <w:rsid w:val="00582CE1"/>
    <w:rsid w:val="005A1FF4"/>
    <w:rsid w:val="005A5334"/>
    <w:rsid w:val="005C0CDC"/>
    <w:rsid w:val="005D134E"/>
    <w:rsid w:val="005E66BA"/>
    <w:rsid w:val="005F64FB"/>
    <w:rsid w:val="00611402"/>
    <w:rsid w:val="006347D4"/>
    <w:rsid w:val="00634A2A"/>
    <w:rsid w:val="00636523"/>
    <w:rsid w:val="00646E4D"/>
    <w:rsid w:val="00665E60"/>
    <w:rsid w:val="006926EE"/>
    <w:rsid w:val="00696ECF"/>
    <w:rsid w:val="006A6270"/>
    <w:rsid w:val="006C6227"/>
    <w:rsid w:val="006D28A9"/>
    <w:rsid w:val="006E7E42"/>
    <w:rsid w:val="00702A54"/>
    <w:rsid w:val="00710FAC"/>
    <w:rsid w:val="007111E2"/>
    <w:rsid w:val="007234E9"/>
    <w:rsid w:val="00724503"/>
    <w:rsid w:val="00730E5F"/>
    <w:rsid w:val="00746C08"/>
    <w:rsid w:val="00770E14"/>
    <w:rsid w:val="00771838"/>
    <w:rsid w:val="007820E7"/>
    <w:rsid w:val="007A12F3"/>
    <w:rsid w:val="007C0982"/>
    <w:rsid w:val="007D04FC"/>
    <w:rsid w:val="007E3905"/>
    <w:rsid w:val="007F4DA3"/>
    <w:rsid w:val="0080019C"/>
    <w:rsid w:val="00806237"/>
    <w:rsid w:val="008120A2"/>
    <w:rsid w:val="00827E51"/>
    <w:rsid w:val="008366D9"/>
    <w:rsid w:val="008577EA"/>
    <w:rsid w:val="0087385F"/>
    <w:rsid w:val="0087537C"/>
    <w:rsid w:val="00881A8A"/>
    <w:rsid w:val="008A066F"/>
    <w:rsid w:val="008B654C"/>
    <w:rsid w:val="008F34D5"/>
    <w:rsid w:val="00915DBC"/>
    <w:rsid w:val="00916B2E"/>
    <w:rsid w:val="00924129"/>
    <w:rsid w:val="00924E51"/>
    <w:rsid w:val="009467BC"/>
    <w:rsid w:val="00954417"/>
    <w:rsid w:val="00955001"/>
    <w:rsid w:val="00976D0F"/>
    <w:rsid w:val="0098057B"/>
    <w:rsid w:val="009B14E0"/>
    <w:rsid w:val="009B672B"/>
    <w:rsid w:val="009E3AF0"/>
    <w:rsid w:val="009F7AF9"/>
    <w:rsid w:val="00A06D81"/>
    <w:rsid w:val="00A168B4"/>
    <w:rsid w:val="00A238D6"/>
    <w:rsid w:val="00A25B5B"/>
    <w:rsid w:val="00A26805"/>
    <w:rsid w:val="00A362EA"/>
    <w:rsid w:val="00A42584"/>
    <w:rsid w:val="00A43EFF"/>
    <w:rsid w:val="00A45C52"/>
    <w:rsid w:val="00A77D9C"/>
    <w:rsid w:val="00A92338"/>
    <w:rsid w:val="00AA2353"/>
    <w:rsid w:val="00AB3ED7"/>
    <w:rsid w:val="00AC006D"/>
    <w:rsid w:val="00AE5680"/>
    <w:rsid w:val="00AE67E1"/>
    <w:rsid w:val="00B14476"/>
    <w:rsid w:val="00B346B5"/>
    <w:rsid w:val="00B57ACA"/>
    <w:rsid w:val="00B72BB4"/>
    <w:rsid w:val="00B7798D"/>
    <w:rsid w:val="00B83CA0"/>
    <w:rsid w:val="00BB4C14"/>
    <w:rsid w:val="00BC5E11"/>
    <w:rsid w:val="00BC7673"/>
    <w:rsid w:val="00BF09D9"/>
    <w:rsid w:val="00C06324"/>
    <w:rsid w:val="00C21870"/>
    <w:rsid w:val="00C36707"/>
    <w:rsid w:val="00C42059"/>
    <w:rsid w:val="00C43849"/>
    <w:rsid w:val="00C50A9F"/>
    <w:rsid w:val="00C51A4E"/>
    <w:rsid w:val="00C55817"/>
    <w:rsid w:val="00C64C15"/>
    <w:rsid w:val="00C80214"/>
    <w:rsid w:val="00C8133F"/>
    <w:rsid w:val="00CA114E"/>
    <w:rsid w:val="00CB03EA"/>
    <w:rsid w:val="00CD04FB"/>
    <w:rsid w:val="00CD4366"/>
    <w:rsid w:val="00CF16F3"/>
    <w:rsid w:val="00D23EE5"/>
    <w:rsid w:val="00D24505"/>
    <w:rsid w:val="00D26FEE"/>
    <w:rsid w:val="00D4753E"/>
    <w:rsid w:val="00D51420"/>
    <w:rsid w:val="00D543F4"/>
    <w:rsid w:val="00D64028"/>
    <w:rsid w:val="00D723CC"/>
    <w:rsid w:val="00D8467E"/>
    <w:rsid w:val="00D91FA9"/>
    <w:rsid w:val="00D92F99"/>
    <w:rsid w:val="00DA6441"/>
    <w:rsid w:val="00DB2B9B"/>
    <w:rsid w:val="00DB479F"/>
    <w:rsid w:val="00DC3FE6"/>
    <w:rsid w:val="00DC45E9"/>
    <w:rsid w:val="00DD0BB0"/>
    <w:rsid w:val="00DD3F23"/>
    <w:rsid w:val="00DF3396"/>
    <w:rsid w:val="00DF451D"/>
    <w:rsid w:val="00E0209B"/>
    <w:rsid w:val="00E02788"/>
    <w:rsid w:val="00E1581E"/>
    <w:rsid w:val="00E20AEA"/>
    <w:rsid w:val="00E5003D"/>
    <w:rsid w:val="00E52B1B"/>
    <w:rsid w:val="00E8558A"/>
    <w:rsid w:val="00E9352A"/>
    <w:rsid w:val="00EA002C"/>
    <w:rsid w:val="00EA6A4F"/>
    <w:rsid w:val="00EB4964"/>
    <w:rsid w:val="00EC3600"/>
    <w:rsid w:val="00F03FDD"/>
    <w:rsid w:val="00F1183B"/>
    <w:rsid w:val="00F12587"/>
    <w:rsid w:val="00F17CC4"/>
    <w:rsid w:val="00F21615"/>
    <w:rsid w:val="00F3601B"/>
    <w:rsid w:val="00F367C4"/>
    <w:rsid w:val="00F65250"/>
    <w:rsid w:val="00F67B87"/>
    <w:rsid w:val="00F718E1"/>
    <w:rsid w:val="00F768C4"/>
    <w:rsid w:val="00F90594"/>
    <w:rsid w:val="00F948E2"/>
    <w:rsid w:val="00F97B45"/>
    <w:rsid w:val="00FC6350"/>
    <w:rsid w:val="00FC678C"/>
    <w:rsid w:val="00FD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246A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1ECB"/>
    <w:pPr>
      <w:jc w:val="center"/>
    </w:pPr>
  </w:style>
  <w:style w:type="character" w:customStyle="1" w:styleId="a4">
    <w:name w:val="記 (文字)"/>
    <w:basedOn w:val="a0"/>
    <w:link w:val="a3"/>
    <w:uiPriority w:val="99"/>
    <w:rsid w:val="00201ECB"/>
  </w:style>
  <w:style w:type="paragraph" w:styleId="a5">
    <w:name w:val="Closing"/>
    <w:basedOn w:val="a"/>
    <w:link w:val="a6"/>
    <w:uiPriority w:val="99"/>
    <w:unhideWhenUsed/>
    <w:rsid w:val="00201ECB"/>
    <w:pPr>
      <w:jc w:val="right"/>
    </w:pPr>
  </w:style>
  <w:style w:type="character" w:customStyle="1" w:styleId="a6">
    <w:name w:val="結語 (文字)"/>
    <w:basedOn w:val="a0"/>
    <w:link w:val="a5"/>
    <w:uiPriority w:val="99"/>
    <w:rsid w:val="00201ECB"/>
  </w:style>
  <w:style w:type="table" w:styleId="a7">
    <w:name w:val="Table Grid"/>
    <w:basedOn w:val="a1"/>
    <w:uiPriority w:val="59"/>
    <w:rsid w:val="0020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5E11"/>
    <w:pPr>
      <w:tabs>
        <w:tab w:val="center" w:pos="4252"/>
        <w:tab w:val="right" w:pos="8504"/>
      </w:tabs>
      <w:snapToGrid w:val="0"/>
    </w:pPr>
  </w:style>
  <w:style w:type="character" w:customStyle="1" w:styleId="a9">
    <w:name w:val="ヘッダー (文字)"/>
    <w:basedOn w:val="a0"/>
    <w:link w:val="a8"/>
    <w:uiPriority w:val="99"/>
    <w:rsid w:val="00BC5E11"/>
  </w:style>
  <w:style w:type="paragraph" w:styleId="aa">
    <w:name w:val="footer"/>
    <w:basedOn w:val="a"/>
    <w:link w:val="ab"/>
    <w:uiPriority w:val="99"/>
    <w:unhideWhenUsed/>
    <w:rsid w:val="00BC5E11"/>
    <w:pPr>
      <w:tabs>
        <w:tab w:val="center" w:pos="4252"/>
        <w:tab w:val="right" w:pos="8504"/>
      </w:tabs>
      <w:snapToGrid w:val="0"/>
    </w:pPr>
  </w:style>
  <w:style w:type="character" w:customStyle="1" w:styleId="ab">
    <w:name w:val="フッター (文字)"/>
    <w:basedOn w:val="a0"/>
    <w:link w:val="aa"/>
    <w:uiPriority w:val="99"/>
    <w:rsid w:val="00BC5E11"/>
  </w:style>
  <w:style w:type="character" w:styleId="ac">
    <w:name w:val="Hyperlink"/>
    <w:basedOn w:val="a0"/>
    <w:uiPriority w:val="99"/>
    <w:unhideWhenUsed/>
    <w:rsid w:val="00746C08"/>
    <w:rPr>
      <w:color w:val="0563C1" w:themeColor="hyperlink"/>
      <w:u w:val="single"/>
    </w:rPr>
  </w:style>
  <w:style w:type="paragraph" w:styleId="ad">
    <w:name w:val="List Paragraph"/>
    <w:basedOn w:val="a"/>
    <w:uiPriority w:val="34"/>
    <w:qFormat/>
    <w:rsid w:val="00D92F99"/>
    <w:pPr>
      <w:ind w:leftChars="400" w:left="840"/>
    </w:pPr>
  </w:style>
  <w:style w:type="paragraph" w:styleId="ae">
    <w:name w:val="Balloon Text"/>
    <w:basedOn w:val="a"/>
    <w:link w:val="af"/>
    <w:uiPriority w:val="99"/>
    <w:semiHidden/>
    <w:unhideWhenUsed/>
    <w:rsid w:val="00AE568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E5680"/>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414ECA"/>
  </w:style>
  <w:style w:type="character" w:customStyle="1" w:styleId="af1">
    <w:name w:val="日付 (文字)"/>
    <w:basedOn w:val="a0"/>
    <w:link w:val="af0"/>
    <w:uiPriority w:val="99"/>
    <w:semiHidden/>
    <w:rsid w:val="00414ECA"/>
  </w:style>
  <w:style w:type="character" w:styleId="af2">
    <w:name w:val="FollowedHyperlink"/>
    <w:basedOn w:val="a0"/>
    <w:uiPriority w:val="99"/>
    <w:semiHidden/>
    <w:unhideWhenUsed/>
    <w:rsid w:val="00DF3396"/>
    <w:rPr>
      <w:color w:val="954F72" w:themeColor="followedHyperlink"/>
      <w:u w:val="single"/>
    </w:rPr>
  </w:style>
  <w:style w:type="paragraph" w:styleId="Web">
    <w:name w:val="Normal (Web)"/>
    <w:basedOn w:val="a"/>
    <w:uiPriority w:val="99"/>
    <w:semiHidden/>
    <w:unhideWhenUsed/>
    <w:rsid w:val="009467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7F4DA3"/>
    <w:rPr>
      <w:color w:val="605E5C"/>
      <w:shd w:val="clear" w:color="auto" w:fill="E1DFDD"/>
    </w:rPr>
  </w:style>
  <w:style w:type="character" w:styleId="af4">
    <w:name w:val="annotation reference"/>
    <w:basedOn w:val="a0"/>
    <w:uiPriority w:val="99"/>
    <w:semiHidden/>
    <w:unhideWhenUsed/>
    <w:rsid w:val="00250101"/>
    <w:rPr>
      <w:sz w:val="18"/>
      <w:szCs w:val="18"/>
    </w:rPr>
  </w:style>
  <w:style w:type="paragraph" w:styleId="af5">
    <w:name w:val="annotation text"/>
    <w:basedOn w:val="a"/>
    <w:link w:val="af6"/>
    <w:uiPriority w:val="99"/>
    <w:semiHidden/>
    <w:unhideWhenUsed/>
    <w:rsid w:val="00250101"/>
    <w:pPr>
      <w:jc w:val="left"/>
    </w:pPr>
  </w:style>
  <w:style w:type="character" w:customStyle="1" w:styleId="af6">
    <w:name w:val="コメント文字列 (文字)"/>
    <w:basedOn w:val="a0"/>
    <w:link w:val="af5"/>
    <w:uiPriority w:val="99"/>
    <w:semiHidden/>
    <w:rsid w:val="0025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9086">
      <w:bodyDiv w:val="1"/>
      <w:marLeft w:val="0"/>
      <w:marRight w:val="0"/>
      <w:marTop w:val="0"/>
      <w:marBottom w:val="0"/>
      <w:divBdr>
        <w:top w:val="none" w:sz="0" w:space="0" w:color="auto"/>
        <w:left w:val="none" w:sz="0" w:space="0" w:color="auto"/>
        <w:bottom w:val="none" w:sz="0" w:space="0" w:color="auto"/>
        <w:right w:val="none" w:sz="0" w:space="0" w:color="auto"/>
      </w:divBdr>
    </w:div>
    <w:div w:id="212546978">
      <w:bodyDiv w:val="1"/>
      <w:marLeft w:val="0"/>
      <w:marRight w:val="0"/>
      <w:marTop w:val="0"/>
      <w:marBottom w:val="0"/>
      <w:divBdr>
        <w:top w:val="none" w:sz="0" w:space="0" w:color="auto"/>
        <w:left w:val="none" w:sz="0" w:space="0" w:color="auto"/>
        <w:bottom w:val="none" w:sz="0" w:space="0" w:color="auto"/>
        <w:right w:val="none" w:sz="0" w:space="0" w:color="auto"/>
      </w:divBdr>
    </w:div>
    <w:div w:id="83422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D980-7632-4EA5-850C-24D0FF23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2024-05-13T06:59:00Z</dcterms:created>
  <dcterms:modified xsi:type="dcterms:W3CDTF">2025-04-16T02:22:00Z</dcterms:modified>
</cp:coreProperties>
</file>