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游ゴシック" w:hAnsi="游ゴシック" w:eastAsia="游ゴシック"/>
        </w:rPr>
      </w:pPr>
      <w:r>
        <w:rPr>
          <w:rFonts w:hint="eastAsia" w:ascii="游ゴシック" w:hAnsi="游ゴシック" w:eastAsia="游ゴシック"/>
        </w:rPr>
        <w:t>（様式</w:t>
      </w:r>
      <w:r>
        <w:rPr>
          <w:rFonts w:hint="eastAsia" w:ascii="游ゴシック" w:hAnsi="游ゴシック" w:eastAsia="游ゴシック"/>
        </w:rPr>
        <w:t>3</w:t>
      </w:r>
      <w:r>
        <w:rPr>
          <w:rFonts w:hint="eastAsia" w:ascii="游ゴシック" w:hAnsi="游ゴシック" w:eastAsia="游ゴシック"/>
        </w:rPr>
        <w:t>）</w:t>
      </w:r>
    </w:p>
    <w:p>
      <w:pPr>
        <w:pStyle w:val="0"/>
        <w:jc w:val="center"/>
        <w:rPr>
          <w:rFonts w:hint="eastAsia" w:ascii="游ゴシック" w:hAnsi="游ゴシック" w:eastAsia="游ゴシック"/>
        </w:rPr>
      </w:pPr>
      <w:r>
        <w:rPr>
          <w:rFonts w:hint="eastAsia" w:ascii="游ゴシック" w:hAnsi="游ゴシック" w:eastAsia="游ゴシック"/>
          <w:kern w:val="0"/>
          <w:sz w:val="24"/>
        </w:rPr>
        <w:t>質　問　票</w:t>
      </w:r>
    </w:p>
    <w:p>
      <w:pPr>
        <w:pStyle w:val="0"/>
        <w:jc w:val="right"/>
        <w:rPr>
          <w:rFonts w:hint="eastAsia" w:ascii="游ゴシック" w:hAnsi="游ゴシック" w:eastAsia="游ゴシック"/>
        </w:rPr>
      </w:pPr>
      <w:r>
        <w:rPr>
          <w:rFonts w:hint="eastAsia" w:ascii="游ゴシック" w:hAnsi="游ゴシック" w:eastAsia="游ゴシック"/>
        </w:rPr>
        <w:t>令和</w:t>
      </w:r>
      <w:r>
        <w:rPr>
          <w:rFonts w:hint="eastAsia" w:ascii="游ゴシック" w:hAnsi="游ゴシック" w:eastAsia="游ゴシック"/>
        </w:rPr>
        <w:t>8</w:t>
      </w:r>
      <w:r>
        <w:rPr>
          <w:rFonts w:hint="eastAsia" w:ascii="游ゴシック" w:hAnsi="游ゴシック" w:eastAsia="游ゴシック"/>
        </w:rPr>
        <w:t>年　　月　　日</w:t>
      </w:r>
    </w:p>
    <w:p>
      <w:pPr>
        <w:pStyle w:val="0"/>
        <w:rPr>
          <w:rFonts w:hint="eastAsia" w:ascii="游ゴシック" w:hAnsi="游ゴシック" w:eastAsia="游ゴシック"/>
        </w:rPr>
      </w:pPr>
    </w:p>
    <w:p>
      <w:pPr>
        <w:pStyle w:val="0"/>
        <w:autoSpaceDE w:val="0"/>
        <w:autoSpaceDN w:val="0"/>
        <w:jc w:val="left"/>
        <w:rPr>
          <w:rFonts w:hint="eastAsia" w:ascii="游ゴシック" w:hAnsi="游ゴシック" w:eastAsia="游ゴシック"/>
        </w:rPr>
      </w:pPr>
      <w:r>
        <w:rPr>
          <w:rFonts w:hint="eastAsia" w:ascii="游ゴシック" w:hAnsi="游ゴシック" w:eastAsia="游ゴシック"/>
        </w:rPr>
        <w:t>　岸和田市東京拠点運営業務の業務委託事業者選定に係る公募型プロポーザルに関し、以下のとおり質問します。</w:t>
      </w:r>
    </w:p>
    <w:p>
      <w:pPr>
        <w:pStyle w:val="0"/>
        <w:rPr>
          <w:rFonts w:hint="eastAsia" w:ascii="游ゴシック" w:hAnsi="游ゴシック" w:eastAsia="游ゴシック"/>
        </w:rPr>
      </w:pPr>
    </w:p>
    <w:tbl>
      <w:tblPr>
        <w:tblStyle w:val="27"/>
        <w:tblW w:w="8550" w:type="dxa"/>
        <w:tblInd w:w="108" w:type="dxa"/>
        <w:tblLayout w:type="fixed"/>
        <w:tblLook w:firstRow="1" w:lastRow="0" w:firstColumn="1" w:lastColumn="0" w:noHBand="0" w:noVBand="1" w:val="04A0"/>
      </w:tblPr>
      <w:tblGrid>
        <w:gridCol w:w="1666"/>
        <w:gridCol w:w="6884"/>
      </w:tblGrid>
      <w:tr>
        <w:trPr>
          <w:trHeight w:val="400" w:hRule="exact"/>
        </w:trPr>
        <w:tc>
          <w:tcPr>
            <w:tcW w:w="1680" w:type="dxa"/>
            <w:tcBorders>
              <w:top w:val="single" w:color="auto" w:sz="6" w:space="0"/>
              <w:left w:val="single" w:color="auto" w:sz="6" w:space="0"/>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eastAsia" w:ascii="游ゴシック" w:hAnsi="游ゴシック" w:eastAsia="游ゴシック"/>
              </w:rPr>
            </w:pPr>
            <w:r>
              <w:rPr>
                <w:rFonts w:hint="eastAsia" w:ascii="游ゴシック" w:hAnsi="游ゴシック" w:eastAsia="游ゴシック"/>
              </w:rPr>
              <w:t>所在地</w:t>
            </w:r>
          </w:p>
        </w:tc>
        <w:tc>
          <w:tcPr>
            <w:tcW w:w="6960" w:type="dxa"/>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0"/>
              <w:spacing w:line="240" w:lineRule="exact"/>
              <w:rPr>
                <w:rFonts w:hint="eastAsia" w:ascii="游ゴシック" w:hAnsi="游ゴシック" w:eastAsia="游ゴシック"/>
              </w:rPr>
            </w:pPr>
          </w:p>
        </w:tc>
      </w:tr>
      <w:tr>
        <w:trPr>
          <w:trHeight w:val="400" w:hRule="exact"/>
        </w:trPr>
        <w:tc>
          <w:tcPr>
            <w:tcW w:w="168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eastAsia" w:ascii="游ゴシック" w:hAnsi="游ゴシック" w:eastAsia="游ゴシック"/>
              </w:rPr>
            </w:pPr>
            <w:r>
              <w:rPr>
                <w:rFonts w:hint="eastAsia" w:ascii="游ゴシック" w:hAnsi="游ゴシック" w:eastAsia="游ゴシック"/>
              </w:rPr>
              <w:t>商号又は名称</w:t>
            </w:r>
          </w:p>
        </w:tc>
        <w:tc>
          <w:tcPr>
            <w:tcW w:w="6960"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spacing w:line="240" w:lineRule="exact"/>
              <w:rPr>
                <w:rFonts w:hint="eastAsia" w:ascii="游ゴシック" w:hAnsi="游ゴシック" w:eastAsia="游ゴシック"/>
              </w:rPr>
            </w:pPr>
          </w:p>
        </w:tc>
      </w:tr>
      <w:tr>
        <w:trPr>
          <w:trHeight w:val="400" w:hRule="exact"/>
        </w:trPr>
        <w:tc>
          <w:tcPr>
            <w:tcW w:w="168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eastAsia" w:ascii="游ゴシック" w:hAnsi="游ゴシック" w:eastAsia="游ゴシック"/>
              </w:rPr>
            </w:pPr>
            <w:r>
              <w:rPr>
                <w:rFonts w:hint="eastAsia" w:ascii="游ゴシック" w:hAnsi="游ゴシック" w:eastAsia="游ゴシック"/>
              </w:rPr>
              <w:t>代表者名</w:t>
            </w:r>
          </w:p>
        </w:tc>
        <w:tc>
          <w:tcPr>
            <w:tcW w:w="6960"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spacing w:line="240" w:lineRule="exact"/>
              <w:rPr>
                <w:rFonts w:hint="eastAsia" w:ascii="游ゴシック" w:hAnsi="游ゴシック" w:eastAsia="游ゴシック"/>
              </w:rPr>
            </w:pPr>
          </w:p>
        </w:tc>
      </w:tr>
      <w:tr>
        <w:trPr>
          <w:trHeight w:val="400" w:hRule="exact"/>
        </w:trPr>
        <w:tc>
          <w:tcPr>
            <w:tcW w:w="168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eastAsia" w:ascii="游ゴシック" w:hAnsi="游ゴシック" w:eastAsia="游ゴシック"/>
              </w:rPr>
            </w:pPr>
            <w:r>
              <w:rPr>
                <w:rFonts w:hint="eastAsia" w:ascii="游ゴシック" w:hAnsi="游ゴシック" w:eastAsia="游ゴシック"/>
              </w:rPr>
              <w:t>担当者名</w:t>
            </w:r>
          </w:p>
        </w:tc>
        <w:tc>
          <w:tcPr>
            <w:tcW w:w="6960"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spacing w:line="240" w:lineRule="exact"/>
              <w:rPr>
                <w:rFonts w:hint="eastAsia" w:ascii="游ゴシック" w:hAnsi="游ゴシック" w:eastAsia="游ゴシック"/>
              </w:rPr>
            </w:pPr>
          </w:p>
        </w:tc>
      </w:tr>
      <w:tr>
        <w:trPr>
          <w:trHeight w:val="400" w:hRule="exact"/>
        </w:trPr>
        <w:tc>
          <w:tcPr>
            <w:tcW w:w="168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eastAsia" w:ascii="游ゴシック" w:hAnsi="游ゴシック" w:eastAsia="游ゴシック"/>
              </w:rPr>
            </w:pPr>
            <w:r>
              <w:rPr>
                <w:rFonts w:hint="eastAsia" w:ascii="游ゴシック" w:hAnsi="游ゴシック" w:eastAsia="游ゴシック"/>
              </w:rPr>
              <w:t>電話番号</w:t>
            </w:r>
          </w:p>
        </w:tc>
        <w:tc>
          <w:tcPr>
            <w:tcW w:w="6960"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spacing w:line="240" w:lineRule="exact"/>
              <w:rPr>
                <w:rFonts w:hint="eastAsia" w:ascii="游ゴシック" w:hAnsi="游ゴシック" w:eastAsia="游ゴシック"/>
              </w:rPr>
            </w:pPr>
          </w:p>
        </w:tc>
      </w:tr>
      <w:tr>
        <w:trPr>
          <w:trHeight w:val="400" w:hRule="exact"/>
        </w:trPr>
        <w:tc>
          <w:tcPr>
            <w:tcW w:w="1680" w:type="dxa"/>
            <w:tcBorders>
              <w:top w:val="none" w:color="auto" w:sz="0" w:space="0"/>
              <w:left w:val="single" w:color="auto" w:sz="6" w:space="0"/>
              <w:bottom w:val="single" w:color="auto" w:sz="6" w:space="0"/>
              <w:right w:val="none" w:color="auto" w:sz="0" w:space="0"/>
              <w:tl2br w:val="none" w:color="auto" w:sz="0" w:space="0"/>
              <w:tr2bl w:val="none" w:color="auto" w:sz="0" w:space="0"/>
            </w:tcBorders>
            <w:vAlign w:val="center"/>
          </w:tcPr>
          <w:p>
            <w:pPr>
              <w:pStyle w:val="0"/>
              <w:spacing w:line="240" w:lineRule="exact"/>
              <w:jc w:val="distribute"/>
              <w:rPr>
                <w:rFonts w:hint="eastAsia" w:ascii="游ゴシック" w:hAnsi="游ゴシック" w:eastAsia="游ゴシック"/>
              </w:rPr>
            </w:pPr>
            <w:r>
              <w:rPr>
                <w:rFonts w:hint="eastAsia" w:ascii="游ゴシック" w:hAnsi="游ゴシック" w:eastAsia="游ゴシック"/>
              </w:rPr>
              <w:t>ｅ－ｍａｉｌ</w:t>
            </w:r>
          </w:p>
        </w:tc>
        <w:tc>
          <w:tcPr>
            <w:tcW w:w="696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0"/>
              <w:spacing w:line="240" w:lineRule="exact"/>
              <w:rPr>
                <w:rFonts w:hint="eastAsia" w:ascii="游ゴシック" w:hAnsi="游ゴシック" w:eastAsia="游ゴシック"/>
              </w:rPr>
            </w:pPr>
          </w:p>
        </w:tc>
      </w:tr>
    </w:tbl>
    <w:p>
      <w:pPr>
        <w:pStyle w:val="0"/>
        <w:rPr>
          <w:rFonts w:hint="eastAsia" w:ascii="游ゴシック" w:hAnsi="游ゴシック" w:eastAsia="游ゴシック"/>
        </w:rPr>
      </w:pPr>
    </w:p>
    <w:tbl>
      <w:tblPr>
        <w:tblStyle w:val="27"/>
        <w:tblW w:w="8550" w:type="dxa"/>
        <w:tblInd w:w="108" w:type="dxa"/>
        <w:tblLayout w:type="fixed"/>
        <w:tblLook w:firstRow="1" w:lastRow="0" w:firstColumn="1" w:lastColumn="0" w:noHBand="0" w:noVBand="1" w:val="04A0"/>
      </w:tblPr>
      <w:tblGrid>
        <w:gridCol w:w="717"/>
        <w:gridCol w:w="7833"/>
      </w:tblGrid>
      <w:tr>
        <w:trPr/>
        <w:tc>
          <w:tcPr>
            <w:tcW w:w="720" w:type="dxa"/>
            <w:tcBorders>
              <w:top w:val="single" w:color="auto" w:sz="6" w:space="0"/>
              <w:left w:val="single" w:color="auto" w:sz="6" w:space="0"/>
              <w:bottom w:val="none" w:color="auto" w:sz="0" w:space="0"/>
              <w:right w:val="none" w:color="auto" w:sz="0" w:space="0"/>
              <w:tl2br w:val="none" w:color="auto" w:sz="0" w:space="0"/>
              <w:tr2bl w:val="none" w:color="auto" w:sz="0" w:space="0"/>
            </w:tcBorders>
            <w:vAlign w:val="top"/>
          </w:tcPr>
          <w:p>
            <w:pPr>
              <w:pStyle w:val="0"/>
              <w:jc w:val="center"/>
              <w:rPr>
                <w:rFonts w:hint="eastAsia" w:ascii="游ゴシック" w:hAnsi="游ゴシック" w:eastAsia="游ゴシック"/>
              </w:rPr>
            </w:pPr>
            <w:r>
              <w:rPr>
                <w:rFonts w:hint="eastAsia" w:ascii="游ゴシック" w:hAnsi="游ゴシック" w:eastAsia="游ゴシック"/>
              </w:rPr>
              <w:t>№</w:t>
            </w:r>
          </w:p>
        </w:tc>
        <w:tc>
          <w:tcPr>
            <w:tcW w:w="7920" w:type="dxa"/>
            <w:tcBorders>
              <w:top w:val="single" w:color="auto" w:sz="6" w:space="0"/>
              <w:left w:val="none" w:color="auto" w:sz="0" w:space="0"/>
              <w:bottom w:val="none" w:color="auto" w:sz="0" w:space="0"/>
              <w:right w:val="single" w:color="auto" w:sz="6" w:space="0"/>
              <w:tl2br w:val="none" w:color="auto" w:sz="0" w:space="0"/>
              <w:tr2bl w:val="none" w:color="auto" w:sz="0" w:space="0"/>
            </w:tcBorders>
            <w:vAlign w:val="top"/>
          </w:tcPr>
          <w:p>
            <w:pPr>
              <w:pStyle w:val="0"/>
              <w:jc w:val="center"/>
              <w:rPr>
                <w:rFonts w:hint="eastAsia" w:ascii="游ゴシック" w:hAnsi="游ゴシック" w:eastAsia="游ゴシック"/>
              </w:rPr>
            </w:pPr>
            <w:r>
              <w:rPr>
                <w:rFonts w:hint="eastAsia" w:ascii="游ゴシック" w:hAnsi="游ゴシック" w:eastAsia="游ゴシック"/>
              </w:rPr>
              <w:t>質問事項</w:t>
            </w:r>
          </w:p>
        </w:tc>
      </w:tr>
      <w:tr>
        <w:trPr>
          <w:trHeight w:val="2116" w:hRule="atLeast"/>
        </w:trPr>
        <w:tc>
          <w:tcPr>
            <w:tcW w:w="72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jc w:val="center"/>
              <w:rPr>
                <w:rFonts w:hint="eastAsia" w:ascii="游ゴシック" w:hAnsi="游ゴシック" w:eastAsia="游ゴシック"/>
              </w:rPr>
            </w:pPr>
          </w:p>
        </w:tc>
        <w:tc>
          <w:tcPr>
            <w:tcW w:w="7920"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eastAsia" w:ascii="游ゴシック" w:hAnsi="游ゴシック" w:eastAsia="游ゴシック"/>
              </w:rPr>
            </w:pPr>
          </w:p>
        </w:tc>
      </w:tr>
      <w:tr>
        <w:trPr>
          <w:trHeight w:val="2116" w:hRule="atLeast"/>
        </w:trPr>
        <w:tc>
          <w:tcPr>
            <w:tcW w:w="72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jc w:val="center"/>
              <w:rPr>
                <w:rFonts w:hint="eastAsia" w:ascii="游ゴシック" w:hAnsi="游ゴシック" w:eastAsia="游ゴシック"/>
              </w:rPr>
            </w:pPr>
          </w:p>
        </w:tc>
        <w:tc>
          <w:tcPr>
            <w:tcW w:w="7920"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eastAsia" w:ascii="游ゴシック" w:hAnsi="游ゴシック" w:eastAsia="游ゴシック"/>
              </w:rPr>
            </w:pPr>
          </w:p>
        </w:tc>
      </w:tr>
      <w:tr>
        <w:trPr>
          <w:trHeight w:val="2116" w:hRule="atLeast"/>
        </w:trPr>
        <w:tc>
          <w:tcPr>
            <w:tcW w:w="720" w:type="dxa"/>
            <w:tcBorders>
              <w:top w:val="none" w:color="auto" w:sz="0" w:space="0"/>
              <w:left w:val="single" w:color="auto" w:sz="6" w:space="0"/>
              <w:bottom w:val="single" w:color="auto" w:sz="6" w:space="0"/>
              <w:right w:val="none" w:color="auto" w:sz="0" w:space="0"/>
              <w:tl2br w:val="none" w:color="auto" w:sz="0" w:space="0"/>
              <w:tr2bl w:val="none" w:color="auto" w:sz="0" w:space="0"/>
            </w:tcBorders>
            <w:vAlign w:val="top"/>
          </w:tcPr>
          <w:p>
            <w:pPr>
              <w:pStyle w:val="0"/>
              <w:jc w:val="center"/>
              <w:rPr>
                <w:rFonts w:hint="eastAsia" w:ascii="游ゴシック" w:hAnsi="游ゴシック" w:eastAsia="游ゴシック"/>
              </w:rPr>
            </w:pPr>
          </w:p>
        </w:tc>
        <w:tc>
          <w:tcPr>
            <w:tcW w:w="7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0"/>
              <w:rPr>
                <w:rFonts w:hint="eastAsia" w:ascii="游ゴシック" w:hAnsi="游ゴシック" w:eastAsia="游ゴシック"/>
              </w:rPr>
            </w:pPr>
          </w:p>
        </w:tc>
      </w:tr>
    </w:tbl>
    <w:p>
      <w:pPr>
        <w:pStyle w:val="0"/>
        <w:spacing w:line="200" w:lineRule="exact"/>
        <w:rPr>
          <w:rFonts w:hint="eastAsia" w:ascii="游ゴシック" w:hAnsi="游ゴシック" w:eastAsia="游ゴシック"/>
        </w:rPr>
      </w:pPr>
    </w:p>
    <w:p>
      <w:pPr>
        <w:pStyle w:val="0"/>
        <w:spacing w:line="280" w:lineRule="exact"/>
        <w:rPr>
          <w:rFonts w:hint="eastAsia" w:ascii="游ゴシック" w:hAnsi="游ゴシック" w:eastAsia="游ゴシック"/>
          <w:sz w:val="20"/>
        </w:rPr>
      </w:pPr>
      <w:r>
        <w:rPr>
          <w:rFonts w:hint="eastAsia" w:ascii="游ゴシック" w:hAnsi="游ゴシック" w:eastAsia="游ゴシック"/>
          <w:sz w:val="20"/>
        </w:rPr>
        <w:t>※当様式により電子メールにて送信してください。</w:t>
      </w:r>
    </w:p>
    <w:p>
      <w:pPr>
        <w:pStyle w:val="0"/>
        <w:spacing w:line="280" w:lineRule="exact"/>
        <w:rPr>
          <w:rFonts w:hint="eastAsia" w:ascii="游ゴシック" w:hAnsi="游ゴシック" w:eastAsia="游ゴシック"/>
          <w:sz w:val="20"/>
        </w:rPr>
      </w:pPr>
      <w:r>
        <w:rPr>
          <w:rFonts w:hint="eastAsia" w:ascii="游ゴシック" w:hAnsi="游ゴシック" w:eastAsia="游ゴシック"/>
          <w:sz w:val="20"/>
        </w:rPr>
        <w:t>※電話による着信確認を必ず行ってください。</w:t>
      </w:r>
    </w:p>
    <w:p>
      <w:pPr>
        <w:pStyle w:val="0"/>
        <w:spacing w:line="280" w:lineRule="exact"/>
        <w:rPr>
          <w:rFonts w:hint="eastAsia" w:ascii="游ゴシック" w:hAnsi="游ゴシック" w:eastAsia="游ゴシック"/>
          <w:sz w:val="20"/>
        </w:rPr>
      </w:pPr>
      <w:r>
        <w:rPr>
          <w:rFonts w:hint="eastAsia" w:ascii="游ゴシック" w:hAnsi="游ゴシック" w:eastAsia="游ゴシック"/>
          <w:sz w:val="20"/>
        </w:rPr>
        <w:t>※送付先：</w:t>
      </w:r>
      <w:r>
        <w:rPr>
          <w:rFonts w:hint="eastAsia" w:ascii="游ゴシック" w:hAnsi="游ゴシック" w:eastAsia="游ゴシック"/>
          <w:sz w:val="20"/>
          <w:u w:val="none" w:color="auto"/>
        </w:rPr>
        <w:t>seichou@city.kishiwada.lg.jp</w:t>
      </w:r>
    </w:p>
    <w:p>
      <w:pPr>
        <w:pStyle w:val="0"/>
        <w:spacing w:line="280" w:lineRule="exact"/>
        <w:rPr>
          <w:rFonts w:hint="eastAsia" w:ascii="游ゴシック" w:hAnsi="游ゴシック" w:eastAsia="游ゴシック"/>
          <w:sz w:val="20"/>
        </w:rPr>
      </w:pPr>
      <w:r>
        <w:rPr>
          <w:rFonts w:hint="eastAsia" w:ascii="游ゴシック" w:hAnsi="游ゴシック" w:eastAsia="游ゴシック"/>
          <w:sz w:val="20"/>
        </w:rPr>
        <w:t>※質問受付期限：令和</w:t>
      </w:r>
      <w:r>
        <w:rPr>
          <w:rFonts w:hint="eastAsia" w:ascii="游ゴシック" w:hAnsi="游ゴシック" w:eastAsia="游ゴシック"/>
          <w:sz w:val="20"/>
        </w:rPr>
        <w:t>8</w:t>
      </w:r>
      <w:r>
        <w:rPr>
          <w:rFonts w:hint="eastAsia" w:ascii="游ゴシック" w:hAnsi="游ゴシック" w:eastAsia="游ゴシック"/>
          <w:sz w:val="20"/>
        </w:rPr>
        <w:t>年７月</w:t>
      </w:r>
      <w:r>
        <w:rPr>
          <w:rFonts w:hint="eastAsia" w:ascii="游ゴシック" w:hAnsi="游ゴシック" w:eastAsia="游ゴシック"/>
          <w:sz w:val="20"/>
        </w:rPr>
        <w:t>17</w:t>
      </w:r>
      <w:r>
        <w:rPr>
          <w:rFonts w:hint="eastAsia" w:ascii="游ゴシック" w:hAnsi="游ゴシック" w:eastAsia="游ゴシック"/>
          <w:sz w:val="20"/>
        </w:rPr>
        <w:t>日（金）</w:t>
      </w:r>
      <w:bookmarkStart w:id="0" w:name="_GoBack"/>
      <w:bookmarkEnd w:id="0"/>
    </w:p>
    <w:sectPr>
      <w:pgSz w:w="11906" w:h="16838"/>
      <w:pgMar w:top="1134" w:right="1588" w:bottom="1134" w:left="1644" w:header="851" w:footer="992" w:gutter="0"/>
      <w:pgNumType w:start="1"/>
      <w:cols w:space="720"/>
      <w:textDirection w:val="lrTb"/>
      <w:docGrid w:type="linesAndChars" w:linePitch="400"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0"/>
  <w:drawingGridVerticalSpacing w:val="200"/>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character" w:styleId="16">
    <w:name w:val="Hyperlink"/>
    <w:next w:val="16"/>
    <w:link w:val="0"/>
    <w:uiPriority w:val="0"/>
    <w:rPr>
      <w:color w:val="0000FF"/>
      <w:u w:val="single" w:color="auto"/>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Balloon Text"/>
    <w:basedOn w:val="0"/>
    <w:next w:val="20"/>
    <w:link w:val="0"/>
    <w:uiPriority w:val="0"/>
    <w:semiHidden/>
    <w:rPr>
      <w:rFonts w:ascii="Arial" w:hAnsi="Arial" w:eastAsia="ＭＳ ゴシック"/>
      <w:sz w:val="18"/>
    </w:rPr>
  </w:style>
  <w:style w:type="paragraph" w:styleId="21">
    <w:name w:val="Plain Text"/>
    <w:basedOn w:val="0"/>
    <w:next w:val="21"/>
    <w:link w:val="0"/>
    <w:uiPriority w:val="0"/>
    <w:rPr>
      <w:sz w:val="21"/>
    </w:rPr>
  </w:style>
  <w:style w:type="character" w:styleId="22">
    <w:name w:val="annotation reference"/>
    <w:next w:val="22"/>
    <w:link w:val="0"/>
    <w:uiPriority w:val="0"/>
    <w:semiHidden/>
    <w:rPr>
      <w:sz w:val="18"/>
    </w:rPr>
  </w:style>
  <w:style w:type="paragraph" w:styleId="23">
    <w:name w:val="annotation text"/>
    <w:basedOn w:val="0"/>
    <w:next w:val="23"/>
    <w:link w:val="0"/>
    <w:uiPriority w:val="0"/>
    <w:semiHidden/>
    <w:pPr>
      <w:jc w:val="left"/>
    </w:pPr>
  </w:style>
  <w:style w:type="paragraph" w:styleId="24">
    <w:name w:val="annotation subject"/>
    <w:basedOn w:val="23"/>
    <w:next w:val="23"/>
    <w:link w:val="0"/>
    <w:uiPriority w:val="0"/>
    <w:semiHidden/>
    <w:rPr>
      <w:b w:val="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9</Words>
  <Characters>201</Characters>
  <Application>JUST Note</Application>
  <Lines>33</Lines>
  <Paragraphs>16</Paragraphs>
  <CharactersWithSpaces>208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2021-06-10T02:57:00Z</dcterms:created>
  <dcterms:modified xsi:type="dcterms:W3CDTF">2026-07-02T09:48:34Z</dcterms:modified>
  <cp:revision>1</cp:revision>
</cp:coreProperties>
</file>