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sz w:val="32"/>
        </w:rPr>
      </w:pPr>
      <w:r>
        <w:rPr>
          <w:rFonts w:hint="eastAsia"/>
          <w:sz w:val="32"/>
        </w:rPr>
        <w:t>使　用　印　鑑　届</w:t>
      </w:r>
    </w:p>
    <w:p>
      <w:pPr>
        <w:pStyle w:val="0"/>
        <w:rPr>
          <w:rFonts w:hint="default"/>
        </w:rPr>
      </w:pPr>
    </w:p>
    <w:p>
      <w:pPr>
        <w:pStyle w:val="0"/>
        <w:jc w:val="right"/>
        <w:rPr>
          <w:rFonts w:hint="default"/>
        </w:rPr>
      </w:pPr>
      <w:r>
        <w:rPr>
          <w:rFonts w:hint="eastAsia"/>
        </w:rPr>
        <w:t>令和８年　月　日</w:t>
      </w:r>
    </w:p>
    <w:p>
      <w:pPr>
        <w:pStyle w:val="0"/>
        <w:rPr>
          <w:rFonts w:hint="default"/>
        </w:rPr>
      </w:pPr>
    </w:p>
    <w:p>
      <w:pPr>
        <w:pStyle w:val="0"/>
        <w:rPr>
          <w:rFonts w:hint="default"/>
        </w:rPr>
      </w:pPr>
      <w:r>
        <w:rPr>
          <w:rFonts w:hint="eastAsia"/>
        </w:rPr>
        <w:t>岸和田市長　様</w:t>
      </w:r>
    </w:p>
    <w:p>
      <w:pPr>
        <w:pStyle w:val="0"/>
        <w:rPr>
          <w:rFonts w:hint="default"/>
        </w:rPr>
      </w:pPr>
    </w:p>
    <w:p>
      <w:pPr>
        <w:pStyle w:val="0"/>
        <w:rPr>
          <w:rFonts w:hint="default"/>
        </w:rPr>
      </w:pPr>
      <w:r>
        <w:rPr>
          <w:rFonts w:hint="eastAsia"/>
        </w:rPr>
        <w:tab/>
      </w:r>
      <w:r>
        <w:rPr>
          <w:rFonts w:hint="eastAsia"/>
        </w:rPr>
        <w:tab/>
      </w:r>
      <w:r>
        <w:rPr>
          <w:rFonts w:hint="eastAsia"/>
        </w:rPr>
        <w:tab/>
      </w:r>
      <w:r>
        <w:rPr>
          <w:rFonts w:hint="eastAsia"/>
        </w:rPr>
        <w:tab/>
      </w:r>
      <w:r>
        <w:rPr>
          <w:rFonts w:hint="eastAsia"/>
        </w:rPr>
        <w:t>（申請者）</w:t>
      </w:r>
    </w:p>
    <w:p>
      <w:pPr>
        <w:pStyle w:val="0"/>
        <w:rPr>
          <w:rFonts w:hint="default"/>
        </w:rPr>
      </w:pPr>
      <w:r>
        <w:rPr>
          <w:rFonts w:hint="eastAsia"/>
        </w:rPr>
        <w:tab/>
      </w:r>
      <w:r>
        <w:rPr>
          <w:rFonts w:hint="eastAsia"/>
        </w:rPr>
        <w:tab/>
      </w:r>
      <w:r>
        <w:rPr>
          <w:rFonts w:hint="eastAsia"/>
        </w:rPr>
        <w:tab/>
      </w:r>
      <w:r>
        <w:rPr>
          <w:rFonts w:hint="eastAsia"/>
        </w:rPr>
        <w:tab/>
      </w:r>
      <w:r>
        <w:rPr>
          <w:rFonts w:hint="eastAsia"/>
        </w:rPr>
        <w:t>主たる事業所の所在地</w:t>
      </w:r>
    </w:p>
    <w:p>
      <w:pPr>
        <w:pStyle w:val="0"/>
        <w:rPr>
          <w:rFonts w:hint="default"/>
        </w:rPr>
      </w:pPr>
      <w:r>
        <w:rPr>
          <w:rFonts w:hint="eastAsia"/>
        </w:rPr>
        <mc:AlternateContent>
          <mc:Choice Requires="wps">
            <w:drawing>
              <wp:anchor distT="0" distB="0" distL="71755" distR="71755" simplePos="0" relativeHeight="4" behindDoc="0" locked="0" layoutInCell="1" hidden="0" allowOverlap="1">
                <wp:simplePos x="0" y="0"/>
                <wp:positionH relativeFrom="column">
                  <wp:posOffset>4542790</wp:posOffset>
                </wp:positionH>
                <wp:positionV relativeFrom="paragraph">
                  <wp:posOffset>139700</wp:posOffset>
                </wp:positionV>
                <wp:extent cx="1028700" cy="8858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wps:spPr>
                        <a:xfrm>
                          <a:off x="0" y="0"/>
                          <a:ext cx="1028700" cy="885825"/>
                        </a:xfrm>
                        <a:prstGeom prst="ellipse"/>
                        <a:noFill/>
                        <a:ln w="12700" cap="flat" cmpd="sng" algn="ctr">
                          <a:solidFill>
                            <a:schemeClr val="tx1"/>
                          </a:solidFill>
                          <a:prstDash val="solid"/>
                          <a:miter lim="800000"/>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oval id="_x0000_s1026" style="mso-position-vertical-relative:text;z-index:4;mso-wrap-distance-left:5.65pt;width:81pt;height:69.75pt;mso-position-horizontal-relative:text;position:absolute;margin-left:357.7pt;margin-top:11pt;mso-wrap-distance-bottom:0pt;mso-wrap-distance-right:5.65pt;mso-wrap-distance-top:0pt;" o:allowincell="t" o:allowoverlap="t" filled="f" stroked="t" strokecolor="#000000 [3213]" strokeweight="1pt" o:spt="3">
                <v:fill/>
                <v:stroke linestyle="single" miterlimit="8" endcap="flat" dashstyle="solid" filltype="solid"/>
                <v:textbox style="layout-flow:horizontal;"/>
                <v:imagedata o:title=""/>
                <w10:wrap type="none" anchorx="text" anchory="text"/>
              </v:oval>
            </w:pict>
          </mc:Fallback>
        </mc:AlternateContent>
      </w:r>
    </w:p>
    <w:p>
      <w:pPr>
        <w:pStyle w:val="0"/>
        <w:rPr>
          <w:rFonts w:hint="default"/>
        </w:rPr>
      </w:pPr>
      <w:r>
        <w:rPr>
          <w:rFonts w:hint="eastAsia"/>
        </w:rPr>
        <w:tab/>
      </w:r>
      <w:r>
        <w:rPr>
          <w:rFonts w:hint="eastAsia"/>
        </w:rPr>
        <w:tab/>
      </w:r>
      <w:r>
        <w:rPr>
          <w:rFonts w:hint="eastAsia"/>
        </w:rPr>
        <w:tab/>
      </w:r>
      <w:r>
        <w:rPr>
          <w:rFonts w:hint="eastAsia"/>
        </w:rPr>
        <w:tab/>
      </w:r>
    </w:p>
    <w:p>
      <w:pPr>
        <w:pStyle w:val="0"/>
        <w:rPr>
          <w:rFonts w:hint="default"/>
        </w:rPr>
      </w:pPr>
      <w:r>
        <w:rPr>
          <w:rFonts w:hint="eastAsia"/>
        </w:rPr>
        <w:tab/>
      </w:r>
      <w:r>
        <w:rPr>
          <w:rFonts w:hint="eastAsia"/>
        </w:rPr>
        <w:tab/>
      </w:r>
      <w:r>
        <w:rPr>
          <w:rFonts w:hint="eastAsia"/>
        </w:rPr>
        <w:tab/>
      </w:r>
      <w:r>
        <w:rPr>
          <w:rFonts w:hint="eastAsia"/>
        </w:rPr>
        <w:tab/>
      </w:r>
      <w:r>
        <w:rPr>
          <w:rFonts w:hint="eastAsia"/>
        </w:rPr>
        <w:t>事業者名</w:t>
      </w:r>
    </w:p>
    <w:p>
      <w:pPr>
        <w:pStyle w:val="0"/>
        <w:rPr>
          <w:rFonts w:hint="default"/>
        </w:rPr>
      </w:pPr>
    </w:p>
    <w:p>
      <w:pPr>
        <w:pStyle w:val="0"/>
        <w:ind w:left="240" w:hanging="240" w:hangingChars="100"/>
        <w:rPr>
          <w:rFonts w:hint="default"/>
          <w:sz w:val="20"/>
        </w:rPr>
      </w:pPr>
      <w:r>
        <w:rPr>
          <w:rFonts w:hint="eastAsia"/>
        </w:rPr>
        <w:tab/>
      </w:r>
      <w:r>
        <w:rPr>
          <w:rFonts w:hint="eastAsia"/>
        </w:rPr>
        <w:tab/>
      </w:r>
      <w:r>
        <w:rPr>
          <w:rFonts w:hint="eastAsia"/>
        </w:rPr>
        <w:tab/>
      </w:r>
      <w:r>
        <w:rPr>
          <w:rFonts w:hint="eastAsia"/>
        </w:rPr>
        <w:tab/>
      </w:r>
      <w:r>
        <w:rPr>
          <w:rFonts w:hint="default"/>
        </w:rPr>
        <w:tab/>
      </w:r>
      <w:r>
        <w:rPr>
          <w:rFonts w:hint="eastAsia"/>
        </w:rPr>
        <w:t>代表者名　　　　　　　　　　　　　　　</w:t>
      </w:r>
    </w:p>
    <w:p>
      <w:pPr>
        <w:pStyle w:val="0"/>
        <w:ind w:left="240" w:hanging="240" w:hangingChars="100"/>
        <w:rPr>
          <w:rFonts w:hint="default"/>
          <w:sz w:val="20"/>
        </w:rPr>
      </w:pPr>
      <w:r>
        <w:rPr>
          <w:rFonts w:hint="eastAsia"/>
        </w:rPr>
        <mc:AlternateContent>
          <mc:Choice Requires="wps">
            <w:drawing>
              <wp:anchor distT="0" distB="0" distL="71755" distR="71755" simplePos="0" relativeHeight="5" behindDoc="0" locked="0" layoutInCell="1" hidden="0" allowOverlap="1">
                <wp:simplePos x="0" y="0"/>
                <wp:positionH relativeFrom="column">
                  <wp:posOffset>4782820</wp:posOffset>
                </wp:positionH>
                <wp:positionV relativeFrom="paragraph">
                  <wp:posOffset>127635</wp:posOffset>
                </wp:positionV>
                <wp:extent cx="723900" cy="200025"/>
                <wp:effectExtent l="0" t="0" r="635" b="635"/>
                <wp:wrapNone/>
                <wp:docPr id="1027" name="オブジェクト 0"/>
                <a:graphic xmlns:a="http://schemas.openxmlformats.org/drawingml/2006/main">
                  <a:graphicData uri="http://schemas.microsoft.com/office/word/2010/wordprocessingShape">
                    <wps:wsp>
                      <wps:cNvPr id="1027" name="オブジェクト 0"/>
                      <wps:cNvSpPr txBox="1"/>
                      <wps:spPr>
                        <a:xfrm>
                          <a:off x="0" y="0"/>
                          <a:ext cx="723900" cy="200025"/>
                        </a:xfrm>
                        <a:prstGeom prst="rect"/>
                        <a:solidFill>
                          <a:schemeClr val="lt1"/>
                        </a:solidFill>
                        <a:ln w="6350" cmpd="sng">
                          <a:noFill/>
                        </a:ln>
                      </wps:spPr>
                      <wps:style>
                        <a:lnRef idx="0">
                          <a:srgbClr val="000000"/>
                        </a:lnRef>
                        <a:fillRef idx="0">
                          <a:srgbClr val="000000"/>
                        </a:fillRef>
                        <a:effectRef idx="0">
                          <a:srgbClr val="000000"/>
                        </a:effectRef>
                        <a:fontRef idx="minor">
                          <a:schemeClr val="dk1"/>
                        </a:fontRef>
                      </wps:style>
                      <wps:txbx>
                        <w:txbxContent>
                          <w:p>
                            <w:pPr>
                              <w:pStyle w:val="0"/>
                              <w:rPr>
                                <w:rFonts w:hint="eastAsia"/>
                              </w:rPr>
                            </w:pPr>
                            <w:r>
                              <w:rPr>
                                <w:rFonts w:hint="eastAsia"/>
                              </w:rPr>
                              <w:t>実　印</w:t>
                            </w:r>
                          </w:p>
                        </w:txbxContent>
                      </wps:txbx>
                      <wps:bodyPr wrap="square" lIns="74295" tIns="8890" rIns="74295" bIns="8890"/>
                    </wps:wsp>
                  </a:graphicData>
                </a:graphic>
              </wp:anchor>
            </w:drawing>
          </mc:Choice>
          <mc:Fallback>
            <w:pict>
              <v:shapetype id="_x0000_t202" coordsize="21600,21600" o:spt="202" path="m,l,21600r21600,l21600,xe">
                <v:stroke joinstyle="miter"/>
                <v:path gradientshapeok="t" o:connecttype="rect"/>
              </v:shapetype>
              <v:shape id="_x0000_s1027" style="mso-position-vertical-relative:text;z-index:5;mso-wrap-distance-left:5.65pt;width:57pt;height:15.75pt;mso-position-horizontal-relative:text;position:absolute;margin-left:376.6pt;margin-top:10.050000000000001pt;mso-wrap-distance-bottom:0pt;mso-wrap-distance-right:5.65pt;mso-wrap-distance-top:0pt;" o:allowincell="t" o:allowoverlap="t" filled="t" fillcolor="#ffffff [3201]" stroked="f" strokecolor="#ffffff" strokeweight="0.5pt" o:spt="202" type="#_x0000_t202">
                <v:fill/>
                <v:stroke linestyle="single"/>
                <v:textbox style="layout-flow:horizontal;" inset="2.0637499999999998mm,0.24694444444444438mm,2.0637499999999998mm,0.24694444444444438mm">
                  <w:txbxContent>
                    <w:p>
                      <w:pPr>
                        <w:pStyle w:val="0"/>
                        <w:rPr>
                          <w:rFonts w:hint="eastAsia"/>
                        </w:rPr>
                      </w:pPr>
                      <w:r>
                        <w:rPr>
                          <w:rFonts w:hint="eastAsia"/>
                        </w:rPr>
                        <w:t>実　印</w:t>
                      </w:r>
                    </w:p>
                  </w:txbxContent>
                </v:textbox>
                <v:imagedata o:title=""/>
                <w10:wrap type="none" anchorx="text" anchory="text"/>
              </v:shape>
            </w:pict>
          </mc:Fallback>
        </mc:AlternateContent>
      </w:r>
    </w:p>
    <w:p>
      <w:pPr>
        <w:pStyle w:val="0"/>
        <w:ind w:left="240" w:hanging="240" w:hangingChars="100"/>
        <w:rPr>
          <w:rFonts w:hint="default"/>
          <w:sz w:val="20"/>
        </w:rPr>
      </w:pPr>
    </w:p>
    <w:p>
      <w:pPr>
        <w:pStyle w:val="0"/>
        <w:rPr>
          <w:rFonts w:hint="default"/>
        </w:rPr>
      </w:pPr>
    </w:p>
    <w:p>
      <w:pPr>
        <w:pStyle w:val="0"/>
        <w:rPr>
          <w:rFonts w:hint="default"/>
        </w:rPr>
      </w:pPr>
      <w:r>
        <w:rPr>
          <w:rFonts w:hint="eastAsia"/>
        </w:rPr>
        <w:t>下記の印鑑を入札･契約･履行･代金の請求及び受領等一連の契約手続きに使用するためお届けします。</w:t>
      </w:r>
    </w:p>
    <w:p>
      <w:pPr>
        <w:pStyle w:val="0"/>
        <w:ind w:leftChars="0" w:firstLine="0" w:firstLineChars="0"/>
        <w:rPr>
          <w:rFonts w:hint="default"/>
        </w:rPr>
      </w:pPr>
      <w:r>
        <w:rPr>
          <w:rFonts w:hint="eastAsia"/>
        </w:rPr>
        <w:t>　　　　　　　　　　　　　　　　　　　　　</w:t>
      </w:r>
    </w:p>
    <w:p>
      <w:pPr>
        <w:pStyle w:val="0"/>
        <w:rPr>
          <w:rFonts w:hint="default"/>
        </w:rPr>
      </w:pPr>
    </w:p>
    <w:p>
      <w:pPr>
        <w:pStyle w:val="17"/>
        <w:rPr>
          <w:rFonts w:hint="default"/>
        </w:rPr>
      </w:pPr>
      <w:r>
        <w:rPr>
          <w:rFonts w:hint="eastAsia"/>
        </w:rPr>
        <mc:AlternateContent>
          <mc:Choice Requires="wps">
            <w:drawing>
              <wp:anchor distT="0" distB="0" distL="114300" distR="114300" simplePos="0" relativeHeight="3" behindDoc="0" locked="0" layoutInCell="1" hidden="0" allowOverlap="1">
                <wp:simplePos x="0" y="0"/>
                <wp:positionH relativeFrom="column">
                  <wp:posOffset>575945</wp:posOffset>
                </wp:positionH>
                <wp:positionV relativeFrom="paragraph">
                  <wp:posOffset>0</wp:posOffset>
                </wp:positionV>
                <wp:extent cx="4248150" cy="1778000"/>
                <wp:effectExtent l="635" t="635" r="29845" b="10795"/>
                <wp:wrapNone/>
                <wp:docPr id="1028" name="Rectangle 18"/>
                <a:graphic xmlns:a="http://schemas.openxmlformats.org/drawingml/2006/main">
                  <a:graphicData uri="http://schemas.microsoft.com/office/word/2010/wordprocessingShape">
                    <wps:wsp>
                      <wps:cNvPr id="1028" name="Rectangle 18"/>
                      <wps:cNvSpPr>
                        <a:spLocks noChangeArrowheads="1"/>
                      </wps:cNvSpPr>
                      <wps:spPr>
                        <a:xfrm>
                          <a:off x="0" y="0"/>
                          <a:ext cx="4248150" cy="1778000"/>
                        </a:xfrm>
                        <a:prstGeom prst="rect">
                          <a:avLst/>
                        </a:prstGeom>
                        <a:solidFill>
                          <a:srgbClr val="FFFFFF"/>
                        </a:solidFill>
                        <a:ln w="9525">
                          <a:solidFill>
                            <a:srgbClr val="000000"/>
                          </a:solidFill>
                          <a:miter lim="800000"/>
                          <a:headEnd/>
                          <a:tailEnd/>
                        </a:ln>
                      </wps:spPr>
                      <wps:bodyPr/>
                    </wps:wsp>
                  </a:graphicData>
                </a:graphic>
              </wp:anchor>
            </w:drawing>
          </mc:Choice>
          <mc:Fallback>
            <w:pict>
              <v:rect id="Rectangle 18" style="mso-position-vertical-relative:text;z-index:3;mso-wrap-distance-left:9pt;width:334.5pt;height:140pt;mso-position-horizontal-relative:text;position:absolute;margin-left:45.35pt;margin-top:0pt;mso-wrap-distance-bottom:0pt;mso-wrap-distance-right:9pt;mso-wrap-distance-top:0pt;" o:spid="_x0000_s1028" o:allowincell="t" o:allowoverlap="t" filled="t" fillcolor="#ffffff" stroked="t" strokecolor="#000000" strokeweight="0.75pt" o:spt="1">
                <v:fill/>
                <v:stroke miterlimit="8" filltype="solid"/>
                <v:textbox style="layout-flow:horizontal;"/>
                <v:imagedata o:title=""/>
                <w10:wrap type="none" anchorx="text" anchory="text"/>
              </v:rect>
            </w:pict>
          </mc:Fallback>
        </mc:AlternateContent>
      </w:r>
    </w:p>
    <w:p>
      <w:pPr>
        <w:pStyle w:val="0"/>
        <w:rPr>
          <w:rFonts w:hint="default"/>
        </w:rPr>
      </w:pPr>
    </w:p>
    <w:p>
      <w:pPr>
        <w:pStyle w:val="0"/>
        <w:rPr>
          <w:rFonts w:hint="default"/>
        </w:rPr>
      </w:pPr>
    </w:p>
    <w:p>
      <w:pPr>
        <w:pStyle w:val="0"/>
        <w:rPr>
          <w:rFonts w:hint="default"/>
        </w:rPr>
      </w:pPr>
    </w:p>
    <w:p>
      <w:pPr>
        <w:pStyle w:val="0"/>
        <w:rPr>
          <w:rFonts w:hint="default"/>
        </w:rPr>
      </w:pPr>
    </w:p>
    <w:p>
      <w:pPr>
        <w:pStyle w:val="0"/>
        <w:rPr>
          <w:rFonts w:hint="default"/>
        </w:rPr>
      </w:pPr>
    </w:p>
    <w:p>
      <w:pPr>
        <w:pStyle w:val="0"/>
        <w:jc w:val="center"/>
        <w:rPr>
          <w:rFonts w:hint="default"/>
        </w:rPr>
      </w:pPr>
    </w:p>
    <w:p>
      <w:pPr>
        <w:pStyle w:val="0"/>
        <w:jc w:val="center"/>
        <w:rPr>
          <w:rFonts w:hint="default"/>
        </w:rPr>
      </w:pPr>
    </w:p>
    <w:p>
      <w:pPr>
        <w:pStyle w:val="0"/>
        <w:jc w:val="center"/>
        <w:rPr>
          <w:rFonts w:hint="default"/>
        </w:rPr>
      </w:pPr>
    </w:p>
    <w:p>
      <w:pPr>
        <w:pStyle w:val="0"/>
        <w:rPr>
          <w:rFonts w:hint="default"/>
        </w:rPr>
      </w:pPr>
    </w:p>
    <w:p>
      <w:pPr>
        <w:pStyle w:val="0"/>
        <w:jc w:val="center"/>
        <w:rPr>
          <w:rFonts w:hint="default"/>
        </w:rPr>
      </w:pPr>
      <w:r>
        <w:rPr>
          <w:rFonts w:hint="default"/>
        </w:rPr>
        <mc:AlternateContent>
          <mc:Choice Requires="wps">
            <w:drawing>
              <wp:anchor distT="0" distB="0" distL="114300" distR="114300" simplePos="0" relativeHeight="2" behindDoc="0" locked="0" layoutInCell="1" hidden="0" allowOverlap="1">
                <wp:simplePos x="0" y="0"/>
                <wp:positionH relativeFrom="column">
                  <wp:posOffset>2286000</wp:posOffset>
                </wp:positionH>
                <wp:positionV relativeFrom="paragraph">
                  <wp:posOffset>3933190</wp:posOffset>
                </wp:positionV>
                <wp:extent cx="1143000" cy="931545"/>
                <wp:effectExtent l="635" t="635" r="29845" b="10795"/>
                <wp:wrapNone/>
                <wp:docPr id="1029" name="Rectangle 9"/>
                <a:graphic xmlns:a="http://schemas.openxmlformats.org/drawingml/2006/main">
                  <a:graphicData uri="http://schemas.microsoft.com/office/word/2010/wordprocessingShape">
                    <wps:wsp>
                      <wps:cNvPr id="1029" name="Rectangle 9"/>
                      <wps:cNvSpPr>
                        <a:spLocks noChangeArrowheads="1"/>
                      </wps:cNvSpPr>
                      <wps:spPr>
                        <a:xfrm>
                          <a:off x="0" y="0"/>
                          <a:ext cx="1143000" cy="931545"/>
                        </a:xfrm>
                        <a:prstGeom prst="rect">
                          <a:avLst/>
                        </a:prstGeom>
                        <a:solidFill>
                          <a:srgbClr val="FFFFFF"/>
                        </a:solidFill>
                        <a:ln w="9525">
                          <a:solidFill>
                            <a:srgbClr val="000000"/>
                          </a:solidFill>
                          <a:miter lim="800000"/>
                          <a:headEnd/>
                          <a:tailEnd/>
                        </a:ln>
                      </wps:spPr>
                      <wps:bodyPr/>
                    </wps:wsp>
                  </a:graphicData>
                </a:graphic>
              </wp:anchor>
            </w:drawing>
          </mc:Choice>
          <mc:Fallback>
            <w:pict>
              <v:rect id="Rectangle 9" style="mso-position-vertical-relative:text;z-index:2;mso-wrap-distance-left:9pt;width:90pt;height:73.34pt;mso-position-horizontal-relative:text;position:absolute;margin-left:180pt;margin-top:309.7pt;mso-wrap-distance-bottom:0pt;mso-wrap-distance-right:9pt;mso-wrap-distance-top:0pt;" o:spid="_x0000_s1029" o:allowincell="t" o:allowoverlap="t" filled="t" fillcolor="#ffffff" stroked="t" strokecolor="#000000" strokeweight="0.75pt" o:spt="1">
                <v:fill/>
                <v:stroke miterlimit="8" filltype="solid"/>
                <v:textbox style="layout-flow:horizontal;"/>
                <v:imagedata o:title=""/>
                <w10:wrap type="none" anchorx="text" anchory="text"/>
              </v:rect>
            </w:pict>
          </mc:Fallback>
        </mc:AlternateContent>
      </w:r>
      <w:r>
        <w:rPr>
          <w:rFonts w:hint="eastAsia"/>
        </w:rPr>
        <w:t>契約時使用印</w:t>
      </w:r>
    </w:p>
    <w:p>
      <w:pPr>
        <w:pStyle w:val="0"/>
        <w:jc w:val="center"/>
        <w:rPr>
          <w:rFonts w:hint="default"/>
        </w:rPr>
      </w:pPr>
    </w:p>
    <w:p>
      <w:pPr>
        <w:pStyle w:val="0"/>
        <w:jc w:val="center"/>
        <w:rPr>
          <w:rFonts w:hint="default"/>
        </w:rPr>
      </w:pPr>
      <w:r>
        <w:rPr>
          <w:rFonts w:hint="eastAsia"/>
        </w:rPr>
        <w:t>※委任状を提出している場合は受任者の印</w:t>
      </w:r>
      <w:bookmarkStart w:id="0" w:name="_GoBack"/>
      <w:bookmarkEnd w:id="0"/>
    </w:p>
    <w:sectPr>
      <w:headerReference r:id="rId5" w:type="default"/>
      <w:pgSz w:w="11907" w:h="16840"/>
      <w:pgMar w:top="1134" w:right="1701" w:bottom="1134" w:left="1701" w:header="851" w:footer="992" w:gutter="0"/>
      <w:cols w:space="720"/>
      <w:textDirection w:val="lrTb"/>
      <w:docGrid w:type="lines" w:linePitch="32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Symbol">
    <w:panose1 w:val="00000000000000000000"/>
    <w:charset w:val="02"/>
    <w:family w:val="roman"/>
    <w:notTrueType/>
    <w:pitch w:val="variable"/>
    <w:sig w:usb0="00000000" w:usb1="00000000" w:usb2="00000000" w:usb3="00000000" w:csb0="0000008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jc w:val="right"/>
      <w:rPr>
        <w:rFonts w:hint="eastAsia"/>
      </w:rPr>
    </w:pPr>
    <w:r>
      <w:rPr>
        <w:rFonts w:hint="eastAsia"/>
      </w:rPr>
      <w:t>（様式４）</w:t>
    </w: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20"/>
  <w:drawingGridVerticalSpacing w:val="163"/>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eastAsia="ＭＳ ゴシック"/>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Date"/>
    <w:basedOn w:val="0"/>
    <w:next w:val="0"/>
    <w:link w:val="0"/>
    <w:uiPriority w:val="0"/>
  </w:style>
  <w:style w:type="paragraph" w:styleId="16">
    <w:name w:val="Note Heading"/>
    <w:basedOn w:val="0"/>
    <w:next w:val="0"/>
    <w:link w:val="0"/>
    <w:uiPriority w:val="0"/>
    <w:pPr>
      <w:jc w:val="center"/>
    </w:pPr>
  </w:style>
  <w:style w:type="paragraph" w:styleId="17">
    <w:name w:val="Closing"/>
    <w:basedOn w:val="0"/>
    <w:next w:val="17"/>
    <w:link w:val="18"/>
    <w:uiPriority w:val="0"/>
    <w:pPr>
      <w:jc w:val="right"/>
    </w:pPr>
  </w:style>
  <w:style w:type="character" w:styleId="18" w:customStyle="1">
    <w:name w:val="結語 (文字)"/>
    <w:next w:val="18"/>
    <w:link w:val="17"/>
    <w:uiPriority w:val="0"/>
    <w:rPr>
      <w:rFonts w:eastAsia="ＭＳ ゴシック"/>
      <w:kern w:val="2"/>
      <w:sz w:val="24"/>
    </w:rPr>
  </w:style>
  <w:style w:type="paragraph" w:styleId="19">
    <w:name w:val="header"/>
    <w:basedOn w:val="0"/>
    <w:next w:val="19"/>
    <w:link w:val="20"/>
    <w:uiPriority w:val="0"/>
    <w:pPr>
      <w:tabs>
        <w:tab w:val="center" w:leader="none" w:pos="4252"/>
        <w:tab w:val="right" w:leader="none" w:pos="8504"/>
      </w:tabs>
      <w:snapToGrid w:val="0"/>
    </w:pPr>
  </w:style>
  <w:style w:type="character" w:styleId="20" w:customStyle="1">
    <w:name w:val="ヘッダー (文字)"/>
    <w:next w:val="20"/>
    <w:link w:val="19"/>
    <w:uiPriority w:val="0"/>
    <w:rPr>
      <w:rFonts w:eastAsia="ＭＳ ゴシック"/>
      <w:kern w:val="2"/>
      <w:sz w:val="24"/>
    </w:rPr>
  </w:style>
  <w:style w:type="paragraph" w:styleId="21">
    <w:name w:val="footer"/>
    <w:basedOn w:val="0"/>
    <w:next w:val="21"/>
    <w:link w:val="22"/>
    <w:uiPriority w:val="0"/>
    <w:pPr>
      <w:tabs>
        <w:tab w:val="center" w:leader="none" w:pos="4252"/>
        <w:tab w:val="right" w:leader="none" w:pos="8504"/>
      </w:tabs>
      <w:snapToGrid w:val="0"/>
    </w:pPr>
  </w:style>
  <w:style w:type="character" w:styleId="22" w:customStyle="1">
    <w:name w:val="フッター (文字)"/>
    <w:next w:val="22"/>
    <w:link w:val="21"/>
    <w:uiPriority w:val="0"/>
    <w:rPr>
      <w:rFonts w:eastAsia="ＭＳ ゴシック"/>
      <w:kern w:val="2"/>
      <w:sz w:val="24"/>
    </w:rPr>
  </w:style>
  <w:style w:type="character" w:styleId="23">
    <w:name w:val="footnote reference"/>
    <w:basedOn w:val="10"/>
    <w:next w:val="23"/>
    <w:link w:val="0"/>
    <w:uiPriority w:val="0"/>
    <w:semiHidden/>
    <w:rPr>
      <w:vertAlign w:val="superscript"/>
    </w:rPr>
  </w:style>
  <w:style w:type="character" w:styleId="24">
    <w:name w:val="endnote reference"/>
    <w:basedOn w:val="10"/>
    <w:next w:val="24"/>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9</TotalTime>
  <Pages>1</Pages>
  <Words>0</Words>
  <Characters>153</Characters>
  <Application>JUST Note</Application>
  <Lines>33</Lines>
  <Paragraphs>15</Paragraphs>
  <Company>岸和田市役所　契約検査課</Company>
  <CharactersWithSpaces>218</CharactersWithSpaces>
  <AppVersion>5.0.1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委　任　状</dc:title>
  <dc:creator>契約花子</dc:creator>
  <cp:lastModifiedBy>木戸　裕之</cp:lastModifiedBy>
  <cp:lastPrinted>2005-05-11T05:19:00Z</cp:lastPrinted>
  <dcterms:created xsi:type="dcterms:W3CDTF">2020-02-27T05:51:00Z</dcterms:created>
  <dcterms:modified xsi:type="dcterms:W3CDTF">2026-07-23T05:22:36Z</dcterms:modified>
  <cp:revision>5</cp:revision>
</cp:coreProperties>
</file>