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4"/>
        </w:rPr>
      </w:pPr>
      <w:r>
        <w:rPr>
          <w:rFonts w:hint="eastAsia"/>
          <w:sz w:val="24"/>
        </w:rPr>
        <w:t>様式３</w:t>
      </w:r>
    </w:p>
    <w:p>
      <w:pPr>
        <w:pStyle w:val="0"/>
        <w:jc w:val="center"/>
        <w:rPr>
          <w:rFonts w:hint="eastAsia"/>
          <w:sz w:val="24"/>
        </w:rPr>
      </w:pPr>
      <w:r>
        <w:rPr>
          <w:rFonts w:hint="eastAsia" w:ascii="ＭＳ 明朝" w:hAnsi="ＭＳ 明朝"/>
          <w:sz w:val="24"/>
        </w:rPr>
        <w:t>令和８年度</w:t>
      </w:r>
      <w:r>
        <w:rPr>
          <w:rFonts w:hint="eastAsia" w:ascii="ＭＳ 明朝" w:hAnsi="ＭＳ 明朝"/>
          <w:sz w:val="24"/>
        </w:rPr>
        <w:t xml:space="preserve">  </w:t>
      </w:r>
      <w:r>
        <w:rPr>
          <w:rFonts w:hint="eastAsia" w:ascii="ＭＳ 明朝" w:hAnsi="ＭＳ 明朝"/>
          <w:sz w:val="24"/>
        </w:rPr>
        <w:t>岸和田市自動販売機設置事業者募集（都市公園）</w:t>
      </w:r>
      <w:bookmarkStart w:id="0" w:name="_GoBack"/>
      <w:bookmarkEnd w:id="0"/>
    </w:p>
    <w:p>
      <w:pPr>
        <w:pStyle w:val="0"/>
        <w:jc w:val="center"/>
        <w:rPr>
          <w:rFonts w:hint="eastAsia"/>
          <w:sz w:val="36"/>
        </w:rPr>
      </w:pPr>
      <w:r>
        <w:rPr>
          <w:rFonts w:hint="eastAsia"/>
          <w:sz w:val="36"/>
        </w:rPr>
        <w:t>誓　約　書</w:t>
      </w:r>
    </w:p>
    <w:p>
      <w:pPr>
        <w:pStyle w:val="0"/>
        <w:rPr>
          <w:rFonts w:hint="default"/>
          <w:sz w:val="24"/>
        </w:rPr>
      </w:pPr>
    </w:p>
    <w:p>
      <w:pPr>
        <w:pStyle w:val="0"/>
        <w:rPr>
          <w:rFonts w:hint="eastAsia"/>
          <w:sz w:val="24"/>
        </w:rPr>
      </w:pPr>
    </w:p>
    <w:p>
      <w:pPr>
        <w:pStyle w:val="0"/>
        <w:ind w:firstLine="240" w:firstLineChars="100"/>
        <w:rPr>
          <w:rFonts w:hint="default"/>
          <w:sz w:val="24"/>
        </w:rPr>
      </w:pPr>
      <w:r>
        <w:rPr>
          <w:rFonts w:hint="eastAsia"/>
          <w:sz w:val="24"/>
        </w:rPr>
        <w:t>私は、岸和田市が岸和田市暴力団排除条例に基づき、令和８年度岸和田市自動販売機設置事業者募集の提案審査に関し暴力団を利することとならないように、暴力団員又は暴力団密接関係者を提案審査、協定等から排除していることを承知したうえで、次に掲げる事項を誓約します。</w:t>
      </w:r>
    </w:p>
    <w:p>
      <w:pPr>
        <w:pStyle w:val="0"/>
        <w:rPr>
          <w:rFonts w:hint="eastAsia"/>
          <w:sz w:val="24"/>
        </w:rPr>
      </w:pPr>
    </w:p>
    <w:p>
      <w:pPr>
        <w:pStyle w:val="23"/>
        <w:rPr>
          <w:rFonts w:hint="default"/>
          <w:sz w:val="24"/>
        </w:rPr>
      </w:pPr>
      <w:r>
        <w:rPr>
          <w:rFonts w:hint="eastAsia"/>
          <w:sz w:val="24"/>
        </w:rPr>
        <w:t>記</w:t>
      </w:r>
    </w:p>
    <w:p>
      <w:pPr>
        <w:pStyle w:val="0"/>
        <w:rPr>
          <w:rFonts w:hint="eastAsia"/>
        </w:rPr>
      </w:pPr>
    </w:p>
    <w:p>
      <w:pPr>
        <w:pStyle w:val="0"/>
        <w:ind w:left="720" w:hanging="720" w:hangingChars="300"/>
        <w:rPr>
          <w:rFonts w:hint="default"/>
          <w:sz w:val="24"/>
        </w:rPr>
      </w:pPr>
      <w:r>
        <w:rPr>
          <w:rFonts w:hint="eastAsia"/>
          <w:sz w:val="24"/>
        </w:rPr>
        <w:t>（１）　私は、暴力団員又は岸和田市暴力団排除条例施行規則第２条各号に掲げる者（以下「暴力団密接関係者」という。）のいずれにも該当しません。</w:t>
      </w:r>
    </w:p>
    <w:p>
      <w:pPr>
        <w:pStyle w:val="0"/>
        <w:ind w:left="720" w:hanging="720" w:hangingChars="300"/>
        <w:rPr>
          <w:rFonts w:hint="default"/>
          <w:sz w:val="24"/>
        </w:rPr>
      </w:pPr>
      <w:r>
        <w:rPr>
          <w:rFonts w:hint="eastAsia"/>
          <w:sz w:val="24"/>
        </w:rPr>
        <w:t>（２）　私は、暴力団員又は暴力団密接関係者の該当の有無を確認するため、岸和田市から役員名簿等の提出を求められたときは、速やかに提出します。</w:t>
      </w:r>
    </w:p>
    <w:p>
      <w:pPr>
        <w:pStyle w:val="0"/>
        <w:ind w:left="720" w:hanging="720" w:hangingChars="300"/>
        <w:rPr>
          <w:rFonts w:hint="default"/>
          <w:sz w:val="24"/>
        </w:rPr>
      </w:pPr>
      <w:r>
        <w:rPr>
          <w:rFonts w:hint="eastAsia"/>
          <w:sz w:val="24"/>
        </w:rPr>
        <w:t>（３）　私は、本誓約書及び役員名簿等が岸和田市から大阪府岸和田警察署又は大阪府警察本部に提供されることに同意します。</w:t>
      </w:r>
    </w:p>
    <w:p>
      <w:pPr>
        <w:pStyle w:val="0"/>
        <w:ind w:left="720" w:hanging="720" w:hangingChars="300"/>
        <w:rPr>
          <w:rFonts w:hint="eastAsia"/>
          <w:sz w:val="24"/>
        </w:rPr>
      </w:pPr>
      <w:r>
        <w:rPr>
          <w:rFonts w:hint="eastAsia"/>
          <w:sz w:val="24"/>
        </w:rPr>
        <w:t>（４）　私が暴力団員又は暴力団密接関係者に該当する事業者であると岸和田市が大阪府岸和田警察署又は大阪府警察本部から通報を受け、又は岸和田市の調査により判明した場合は、岸和田市が岸和田市暴力団排除条例及び岸和田市契約関係暴力団排除措置要綱に基づき、岸和田市ホームページ等において、その旨を公表することに同意します。</w:t>
      </w:r>
    </w:p>
    <w:p>
      <w:pPr>
        <w:pStyle w:val="0"/>
        <w:ind w:left="720" w:hanging="720" w:hangingChars="300"/>
        <w:rPr>
          <w:rFonts w:hint="eastAsia"/>
          <w:sz w:val="24"/>
        </w:rPr>
      </w:pPr>
      <w:r>
        <w:rPr>
          <w:rFonts w:hint="eastAsia"/>
          <w:sz w:val="24"/>
        </w:rPr>
        <w:t>（５）　私は、当該提案審査・協定等に関することについて、暴力団等から不当介入等を受けた場合は、岸和田市長に報告し、所管警察署に届出します。</w:t>
      </w:r>
    </w:p>
    <w:p>
      <w:pPr>
        <w:pStyle w:val="0"/>
        <w:ind w:left="720" w:hanging="720" w:hangingChars="300"/>
        <w:rPr>
          <w:rFonts w:hint="default"/>
          <w:sz w:val="24"/>
        </w:rPr>
      </w:pPr>
    </w:p>
    <w:p>
      <w:pPr>
        <w:pStyle w:val="0"/>
        <w:ind w:left="720" w:hanging="720" w:hangingChars="300"/>
        <w:rPr>
          <w:rFonts w:hint="default"/>
          <w:sz w:val="24"/>
        </w:rPr>
      </w:pPr>
    </w:p>
    <w:p>
      <w:pPr>
        <w:pStyle w:val="0"/>
        <w:ind w:left="720" w:hanging="720" w:hangingChars="300"/>
        <w:rPr>
          <w:rFonts w:hint="eastAsia"/>
          <w:sz w:val="24"/>
        </w:rPr>
      </w:pPr>
    </w:p>
    <w:p>
      <w:pPr>
        <w:pStyle w:val="0"/>
        <w:jc w:val="right"/>
        <w:rPr>
          <w:rFonts w:hint="default"/>
          <w:sz w:val="24"/>
        </w:rPr>
      </w:pPr>
      <w:r>
        <w:rPr>
          <w:rFonts w:hint="eastAsia"/>
          <w:sz w:val="24"/>
        </w:rPr>
        <w:t>年　　　月　　　日</w:t>
      </w:r>
    </w:p>
    <w:p>
      <w:pPr>
        <w:pStyle w:val="0"/>
        <w:rPr>
          <w:rFonts w:hint="default"/>
          <w:sz w:val="24"/>
        </w:rPr>
      </w:pPr>
    </w:p>
    <w:p>
      <w:pPr>
        <w:pStyle w:val="0"/>
        <w:rPr>
          <w:rFonts w:hint="default"/>
          <w:sz w:val="24"/>
        </w:rPr>
      </w:pPr>
      <w:r>
        <w:rPr>
          <w:rFonts w:hint="eastAsia"/>
          <w:sz w:val="24"/>
        </w:rPr>
        <w:t>岸</w:t>
      </w:r>
      <w:r>
        <w:rPr>
          <w:rFonts w:hint="eastAsia"/>
          <w:sz w:val="24"/>
        </w:rPr>
        <w:t xml:space="preserve"> </w:t>
      </w:r>
      <w:r>
        <w:rPr>
          <w:rFonts w:hint="eastAsia"/>
          <w:sz w:val="24"/>
        </w:rPr>
        <w:t>和</w:t>
      </w:r>
      <w:r>
        <w:rPr>
          <w:rFonts w:hint="eastAsia"/>
          <w:sz w:val="24"/>
        </w:rPr>
        <w:t xml:space="preserve"> </w:t>
      </w:r>
      <w:r>
        <w:rPr>
          <w:rFonts w:hint="eastAsia"/>
          <w:sz w:val="24"/>
        </w:rPr>
        <w:t>田</w:t>
      </w:r>
      <w:r>
        <w:rPr>
          <w:rFonts w:hint="eastAsia"/>
          <w:sz w:val="24"/>
        </w:rPr>
        <w:t xml:space="preserve"> </w:t>
      </w:r>
      <w:r>
        <w:rPr>
          <w:rFonts w:hint="eastAsia"/>
          <w:sz w:val="24"/>
        </w:rPr>
        <w:t>市</w:t>
      </w:r>
      <w:r>
        <w:rPr>
          <w:rFonts w:hint="eastAsia"/>
          <w:sz w:val="24"/>
        </w:rPr>
        <w:t xml:space="preserve"> </w:t>
      </w:r>
      <w:r>
        <w:rPr>
          <w:rFonts w:hint="eastAsia"/>
          <w:sz w:val="24"/>
        </w:rPr>
        <w:t>長</w:t>
      </w:r>
      <w:r>
        <w:rPr>
          <w:rFonts w:hint="eastAsia"/>
          <w:sz w:val="24"/>
        </w:rPr>
        <w:t xml:space="preserve"> </w:t>
      </w:r>
      <w:r>
        <w:rPr>
          <w:rFonts w:hint="eastAsia"/>
          <w:sz w:val="24"/>
        </w:rPr>
        <w:t>　様</w:t>
      </w:r>
    </w:p>
    <w:p>
      <w:pPr>
        <w:pStyle w:val="0"/>
        <w:rPr>
          <w:rFonts w:hint="default"/>
          <w:sz w:val="24"/>
        </w:rPr>
      </w:pPr>
    </w:p>
    <w:p>
      <w:pPr>
        <w:pStyle w:val="0"/>
        <w:rPr>
          <w:rFonts w:hint="default"/>
          <w:sz w:val="24"/>
        </w:rPr>
      </w:pPr>
    </w:p>
    <w:p>
      <w:pPr>
        <w:pStyle w:val="0"/>
        <w:rPr>
          <w:rFonts w:hint="eastAsia"/>
          <w:sz w:val="24"/>
        </w:rPr>
      </w:pPr>
    </w:p>
    <w:p>
      <w:pPr>
        <w:pStyle w:val="0"/>
        <w:ind w:firstLine="2640" w:firstLineChars="1100"/>
        <w:rPr>
          <w:rFonts w:hint="eastAsia"/>
          <w:sz w:val="24"/>
        </w:rPr>
      </w:pPr>
      <w:r>
        <w:rPr>
          <w:rFonts w:hint="eastAsia"/>
          <w:sz w:val="24"/>
        </w:rPr>
        <w:t>申込者　所　</w:t>
      </w:r>
      <w:r>
        <w:rPr>
          <w:rFonts w:hint="eastAsia"/>
          <w:sz w:val="24"/>
        </w:rPr>
        <w:t xml:space="preserve"> </w:t>
      </w:r>
      <w:r>
        <w:rPr>
          <w:rFonts w:hint="eastAsia"/>
          <w:sz w:val="24"/>
        </w:rPr>
        <w:t>在　</w:t>
      </w:r>
      <w:r>
        <w:rPr>
          <w:rFonts w:hint="eastAsia"/>
          <w:sz w:val="24"/>
        </w:rPr>
        <w:t xml:space="preserve"> </w:t>
      </w:r>
      <w:r>
        <w:rPr>
          <w:rFonts w:hint="eastAsia"/>
          <w:sz w:val="24"/>
        </w:rPr>
        <w:t>地　</w:t>
      </w:r>
    </w:p>
    <w:p>
      <w:pPr>
        <w:pStyle w:val="0"/>
        <w:rPr>
          <w:rFonts w:hint="eastAsia"/>
          <w:sz w:val="24"/>
        </w:rPr>
      </w:pPr>
    </w:p>
    <w:p>
      <w:pPr>
        <w:pStyle w:val="0"/>
        <w:rPr>
          <w:rFonts w:hint="eastAsia"/>
          <w:sz w:val="24"/>
        </w:rPr>
      </w:pPr>
      <w:r>
        <w:rPr>
          <w:rFonts w:hint="eastAsia"/>
          <w:sz w:val="24"/>
        </w:rPr>
        <w:t>　　　　　　　　　　　　　　　商号又は名称　</w:t>
      </w:r>
    </w:p>
    <w:p>
      <w:pPr>
        <w:pStyle w:val="0"/>
        <w:rPr>
          <w:rFonts w:hint="eastAsia"/>
          <w:sz w:val="24"/>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5642610</wp:posOffset>
                </wp:positionH>
                <wp:positionV relativeFrom="paragraph">
                  <wp:posOffset>38735</wp:posOffset>
                </wp:positionV>
                <wp:extent cx="539750" cy="539750"/>
                <wp:effectExtent l="635" t="635" r="29845" b="10795"/>
                <wp:wrapNone/>
                <wp:docPr id="1026" name="円/楕円 2"/>
                <a:graphic xmlns:a="http://schemas.openxmlformats.org/drawingml/2006/main">
                  <a:graphicData uri="http://schemas.microsoft.com/office/word/2010/wordprocessingShape">
                    <wps:wsp>
                      <wps:cNvPr id="1026" name="円/楕円 2"/>
                      <wps:cNvSpPr>
                        <a:spLocks noChangeArrowheads="1"/>
                      </wps:cNvSpPr>
                      <wps:spPr>
                        <a:xfrm>
                          <a:off x="0" y="0"/>
                          <a:ext cx="539750" cy="539750"/>
                        </a:xfrm>
                        <a:prstGeom prst="ellipse">
                          <a:avLst/>
                        </a:prstGeom>
                        <a:solidFill>
                          <a:srgbClr val="FFFFFF"/>
                        </a:solidFill>
                        <a:ln w="9525">
                          <a:solidFill>
                            <a:srgbClr val="A5A5A5"/>
                          </a:solidFill>
                          <a:prstDash val="dash"/>
                          <a:round/>
                          <a:headEnd/>
                          <a:tailEnd/>
                        </a:ln>
                      </wps:spPr>
                      <wps:txbx>
                        <w:txbxContent>
                          <w:p>
                            <w:pPr>
                              <w:pStyle w:val="0"/>
                              <w:jc w:val="center"/>
                              <w:rPr>
                                <w:rFonts w:hint="eastAsia"/>
                              </w:rPr>
                            </w:pPr>
                            <w:r>
                              <w:rPr>
                                <w:rFonts w:hint="eastAsia"/>
                                <w:color w:val="A6A6A6"/>
                                <w:sz w:val="16"/>
                              </w:rPr>
                              <w:t>実印</w:t>
                            </w:r>
                          </w:p>
                        </w:txbxContent>
                      </wps:txbx>
                      <wps:bodyPr rot="0" vertOverflow="overflow" horzOverflow="overflow" wrap="square" lIns="74295" tIns="8890" rIns="74295" bIns="8890" anchor="ctr" anchorCtr="0" upright="1"/>
                    </wps:wsp>
                  </a:graphicData>
                </a:graphic>
              </wp:anchor>
            </w:drawing>
          </mc:Choice>
          <mc:Fallback>
            <w:pict>
              <v:oval id="円/楕円 2" style="z-index:2;height:42.5pt;mso-wrap-distance-left:9pt;width:42.5pt;mso-wrap-distance-top:0pt;mso-position-horizontal-relative:text;position:absolute;margin-top:3.05pt;margin-left:444.3pt;mso-position-vertical-relative:text;mso-wrap-distance-bottom:0pt;mso-wrap-distance-right:9pt;v-text-anchor:middle;" o:spid="_x0000_s1026" o:allowincell="t" o:allowoverlap="t" filled="t" fillcolor="#ffffff" stroked="t" strokecolor="#a5a5a5" strokeweight="0.75pt" o:spt="3">
                <v:fill/>
                <v:stroke dashstyle="dash" filltype="solid"/>
                <v:textbox style="layout-flow:horizontal;" inset="2.0637499999999998mm,0.24694444444444438mm,2.0637499999999998mm,0.24694444444444438mm">
                  <w:txbxContent>
                    <w:p>
                      <w:pPr>
                        <w:pStyle w:val="0"/>
                        <w:jc w:val="center"/>
                        <w:rPr>
                          <w:rFonts w:hint="eastAsia"/>
                        </w:rPr>
                      </w:pPr>
                      <w:r>
                        <w:rPr>
                          <w:rFonts w:hint="eastAsia"/>
                          <w:color w:val="A6A6A6"/>
                          <w:sz w:val="16"/>
                        </w:rPr>
                        <w:t>実印</w:t>
                      </w:r>
                    </w:p>
                  </w:txbxContent>
                </v:textbox>
                <v:imagedata o:title=""/>
                <w10:wrap type="none" anchorx="text" anchory="text"/>
              </v:oval>
            </w:pict>
          </mc:Fallback>
        </mc:AlternateContent>
      </w:r>
    </w:p>
    <w:p>
      <w:pPr>
        <w:pStyle w:val="0"/>
        <w:rPr>
          <w:rFonts w:hint="eastAsia"/>
          <w:sz w:val="24"/>
        </w:rPr>
      </w:pPr>
      <w:r>
        <w:rPr>
          <w:rFonts w:hint="eastAsia"/>
          <w:sz w:val="24"/>
        </w:rPr>
        <w:t>　　　　　　　　　　　　　　　代表者職氏名　</w:t>
      </w:r>
    </w:p>
    <w:p>
      <w:pPr>
        <w:pStyle w:val="0"/>
        <w:rPr>
          <w:rFonts w:hint="eastAsia"/>
          <w:sz w:val="24"/>
        </w:rPr>
      </w:pPr>
    </w:p>
    <w:p>
      <w:pPr>
        <w:pStyle w:val="0"/>
        <w:ind w:firstLine="3600" w:firstLineChars="1500"/>
        <w:rPr>
          <w:rFonts w:hint="eastAsia"/>
          <w:sz w:val="24"/>
        </w:rPr>
      </w:pPr>
      <w:r>
        <w:rPr>
          <w:rFonts w:hint="eastAsia"/>
          <w:sz w:val="24"/>
        </w:rPr>
        <w:t>生</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　　　　　　　年　　　月　　　日生</w:t>
      </w:r>
    </w:p>
    <w:sectPr>
      <w:footerReference r:id="rId5" w:type="even"/>
      <w:pgSz w:w="11906" w:h="16838"/>
      <w:pgMar w:top="1134" w:right="1134" w:bottom="567" w:left="1134" w:header="851" w:footer="992" w:gutter="0"/>
      <w:pgNumType w:fmt="decimalFullWidth"/>
      <w:cols w:space="720"/>
      <w:textDirection w:val="lrTb"/>
      <w:docGrid w:type="lines" w:linePitch="34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framePr w:wrap="around" w:hAnchor="margin" w:vAnchor="text" w:x="-4" w:y="5"/>
      <w:rPr>
        <w:rStyle w:val="19"/>
        <w:rFonts w:hint="default"/>
      </w:rPr>
    </w:pPr>
    <w:r>
      <w:rPr>
        <w:rFonts w:hint="eastAsia"/>
      </w:rPr>
      <w:fldChar w:fldCharType="begin"/>
    </w:r>
    <w:r>
      <w:rPr>
        <w:rFonts w:hint="eastAsia"/>
      </w:rPr>
      <w:instrText xml:space="preserve">PAGE  \* MERGEFORMAT </w:instrText>
    </w:r>
    <w:r>
      <w:rPr>
        <w:rFonts w:hint="eastAsia"/>
      </w:rPr>
      <w:fldChar w:fldCharType="end"/>
    </w:r>
  </w:p>
  <w:p>
    <w:pPr>
      <w:pStyle w:val="18"/>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7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ind w:left="2121" w:hanging="2121" w:hangingChars="1010"/>
    </w:pPr>
  </w:style>
  <w:style w:type="paragraph" w:styleId="16">
    <w:name w:val="Body Text Indent 2"/>
    <w:basedOn w:val="0"/>
    <w:next w:val="16"/>
    <w:link w:val="0"/>
    <w:uiPriority w:val="0"/>
    <w:pPr>
      <w:ind w:left="2125" w:hanging="2125" w:hangingChars="1012"/>
    </w:pPr>
  </w:style>
  <w:style w:type="paragraph" w:styleId="17">
    <w:name w:val="Body Text Indent 3"/>
    <w:basedOn w:val="0"/>
    <w:next w:val="17"/>
    <w:link w:val="0"/>
    <w:uiPriority w:val="0"/>
    <w:pPr>
      <w:ind w:left="2125" w:leftChars="300" w:hanging="1495" w:hangingChars="712"/>
    </w:pPr>
  </w:style>
  <w:style w:type="paragraph" w:styleId="18">
    <w:name w:val="footer"/>
    <w:basedOn w:val="0"/>
    <w:next w:val="18"/>
    <w:link w:val="0"/>
    <w:uiPriority w:val="0"/>
    <w:pPr>
      <w:tabs>
        <w:tab w:val="center" w:leader="none" w:pos="4252"/>
        <w:tab w:val="right" w:leader="none" w:pos="8504"/>
      </w:tabs>
      <w:snapToGrid w:val="0"/>
    </w:pPr>
  </w:style>
  <w:style w:type="character" w:styleId="19">
    <w:name w:val="page number"/>
    <w:basedOn w:val="10"/>
    <w:next w:val="19"/>
    <w:link w:val="0"/>
    <w:uiPriority w:val="0"/>
  </w:style>
  <w:style w:type="paragraph" w:styleId="20">
    <w:name w:val="header"/>
    <w:basedOn w:val="0"/>
    <w:next w:val="20"/>
    <w:link w:val="0"/>
    <w:uiPriority w:val="0"/>
    <w:pPr>
      <w:tabs>
        <w:tab w:val="center" w:leader="none" w:pos="4252"/>
        <w:tab w:val="right" w:leader="none" w:pos="8504"/>
      </w:tabs>
      <w:snapToGrid w:val="0"/>
    </w:pPr>
  </w:style>
  <w:style w:type="paragraph" w:styleId="21">
    <w:name w:val="Date"/>
    <w:basedOn w:val="0"/>
    <w:next w:val="0"/>
    <w:link w:val="0"/>
    <w:uiPriority w:val="0"/>
  </w:style>
  <w:style w:type="paragraph" w:styleId="22">
    <w:name w:val="Closing"/>
    <w:basedOn w:val="0"/>
    <w:next w:val="22"/>
    <w:link w:val="0"/>
    <w:uiPriority w:val="0"/>
    <w:pPr>
      <w:jc w:val="right"/>
    </w:pPr>
  </w:style>
  <w:style w:type="paragraph" w:styleId="23">
    <w:name w:val="Note Heading"/>
    <w:basedOn w:val="0"/>
    <w:next w:val="0"/>
    <w:link w:val="0"/>
    <w:uiPriority w:val="0"/>
    <w:pPr>
      <w:jc w:val="center"/>
    </w:pPr>
  </w:style>
  <w:style w:type="paragraph" w:styleId="24">
    <w:name w:val="Body Text"/>
    <w:basedOn w:val="0"/>
    <w:next w:val="24"/>
    <w:link w:val="0"/>
    <w:uiPriority w:val="0"/>
  </w:style>
  <w:style w:type="paragraph" w:styleId="25">
    <w:name w:val="Balloon Text"/>
    <w:basedOn w:val="0"/>
    <w:next w:val="25"/>
    <w:link w:val="26"/>
    <w:uiPriority w:val="0"/>
    <w:semiHidden/>
    <w:rPr>
      <w:rFonts w:ascii="Arial" w:hAnsi="Arial" w:eastAsia="ＭＳ ゴシック"/>
      <w:sz w:val="18"/>
    </w:rPr>
  </w:style>
  <w:style w:type="character" w:styleId="26" w:customStyle="1">
    <w:name w:val="吹き出し (文字)"/>
    <w:next w:val="26"/>
    <w:link w:val="25"/>
    <w:uiPriority w:val="0"/>
    <w:rPr>
      <w:rFonts w:ascii="Arial" w:hAnsi="Arial" w:eastAsia="ＭＳ ゴシック"/>
      <w:kern w:val="2"/>
      <w:sz w:val="18"/>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TotalTime>
  <Pages>1</Pages>
  <Words>0</Words>
  <Characters>606</Characters>
  <Application>JUST Note</Application>
  <Lines>41</Lines>
  <Paragraphs>16</Paragraphs>
  <CharactersWithSpaces>681</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１　売り払い物件</dc:title>
  <dc:creator>川村栄司</dc:creator>
  <cp:lastModifiedBy>根耒　亜依</cp:lastModifiedBy>
  <cp:lastPrinted>2018-02-05T06:44:00Z</cp:lastPrinted>
  <dcterms:created xsi:type="dcterms:W3CDTF">2024-10-15T07:39:00Z</dcterms:created>
  <dcterms:modified xsi:type="dcterms:W3CDTF">2026-07-17T02:50:19Z</dcterms:modified>
  <cp:revision>3</cp:revision>
</cp:coreProperties>
</file>