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4EE" w:rsidRDefault="00E003BB"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>
          <v:rect id="_x0000_s2050" style="position:absolute;left:0;text-align:left;margin-left:-43.05pt;margin-top:81.5pt;width:523.5pt;height:440.35pt;z-index:251658240" strokecolor="#930" strokeweight="2.25pt">
            <v:fill r:id="rId6" o:title="福祉センター地図2" recolor="t" type="frame"/>
            <v:textbox style="mso-next-textbox:#_x0000_s2050">
              <w:txbxContent>
                <w:p w:rsidR="00E003BB" w:rsidRDefault="00E003BB" w:rsidP="00E003BB"/>
              </w:txbxContent>
            </v:textbox>
          </v:rect>
        </w:pict>
      </w:r>
    </w:p>
    <w:sectPr w:rsidR="007754EE" w:rsidSect="00E003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3BB" w:rsidRDefault="00E003BB" w:rsidP="001B1516">
      <w:r>
        <w:separator/>
      </w:r>
    </w:p>
  </w:endnote>
  <w:endnote w:type="continuationSeparator" w:id="0">
    <w:p w:rsidR="00E003BB" w:rsidRDefault="00E003BB" w:rsidP="001B1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3BB" w:rsidRDefault="00E003BB" w:rsidP="001B1516">
      <w:r>
        <w:separator/>
      </w:r>
    </w:p>
  </w:footnote>
  <w:footnote w:type="continuationSeparator" w:id="0">
    <w:p w:rsidR="00E003BB" w:rsidRDefault="00E003BB" w:rsidP="001B15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 w:val="001B1516"/>
    <w:rsid w:val="00246F5F"/>
    <w:rsid w:val="007754EE"/>
    <w:rsid w:val="009B732F"/>
    <w:rsid w:val="00BE6E33"/>
    <w:rsid w:val="00E00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3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1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B1516"/>
  </w:style>
  <w:style w:type="paragraph" w:styleId="a5">
    <w:name w:val="footer"/>
    <w:basedOn w:val="a"/>
    <w:link w:val="a6"/>
    <w:uiPriority w:val="99"/>
    <w:semiHidden/>
    <w:unhideWhenUsed/>
    <w:rsid w:val="001B1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B15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岸和田市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岸和田市</dc:creator>
  <cp:lastModifiedBy>岸和田市</cp:lastModifiedBy>
  <cp:revision>1</cp:revision>
  <dcterms:created xsi:type="dcterms:W3CDTF">2014-08-09T05:01:00Z</dcterms:created>
  <dcterms:modified xsi:type="dcterms:W3CDTF">2014-08-09T05:03:00Z</dcterms:modified>
</cp:coreProperties>
</file>