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AF" w:rsidRDefault="003621AF" w:rsidP="003621A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3C5924" w:rsidRDefault="003C5924" w:rsidP="003621A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3C5924" w:rsidRDefault="003C5924" w:rsidP="003621A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844235" w:rsidRDefault="00844235" w:rsidP="003621A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844235" w:rsidRDefault="00844235" w:rsidP="003621A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3C5924" w:rsidRDefault="003C5924" w:rsidP="003621A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3621AF" w:rsidRDefault="003621AF" w:rsidP="003621A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3621AF" w:rsidRPr="000727E8" w:rsidRDefault="000D13EC" w:rsidP="003621AF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岸和田市人権施策推進プラン</w:t>
      </w:r>
      <w:r w:rsidR="003621AF" w:rsidRPr="000727E8">
        <w:rPr>
          <w:rFonts w:ascii="ＭＳ Ｐゴシック" w:eastAsia="ＭＳ Ｐゴシック" w:hAnsi="ＭＳ Ｐゴシック" w:hint="eastAsia"/>
          <w:b/>
          <w:sz w:val="32"/>
          <w:szCs w:val="32"/>
        </w:rPr>
        <w:t>の改訂について</w:t>
      </w:r>
    </w:p>
    <w:p w:rsidR="003621AF" w:rsidRPr="00F228EA" w:rsidRDefault="003621AF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C5924" w:rsidRDefault="003C5924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 w:rsidP="000727E8">
      <w:pPr>
        <w:ind w:firstLineChars="1450" w:firstLine="3494"/>
        <w:rPr>
          <w:rFonts w:ascii="ＭＳ Ｐゴシック" w:eastAsia="ＭＳ Ｐゴシック" w:hAnsi="ＭＳ Ｐゴシック"/>
          <w:b/>
          <w:sz w:val="24"/>
          <w:szCs w:val="24"/>
        </w:rPr>
      </w:pPr>
      <w:r w:rsidRPr="00F228EA">
        <w:rPr>
          <w:rFonts w:ascii="ＭＳ Ｐゴシック" w:eastAsia="ＭＳ Ｐゴシック" w:hAnsi="ＭＳ Ｐゴシック" w:hint="eastAsia"/>
          <w:b/>
          <w:sz w:val="24"/>
          <w:szCs w:val="24"/>
        </w:rPr>
        <w:t>令和</w:t>
      </w:r>
      <w:r w:rsidR="009B394E"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  <w:r w:rsidRPr="00F228EA"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 w:rsidR="009B394E">
        <w:rPr>
          <w:rFonts w:ascii="ＭＳ Ｐゴシック" w:eastAsia="ＭＳ Ｐゴシック" w:hAnsi="ＭＳ Ｐゴシック" w:hint="eastAsia"/>
          <w:b/>
          <w:sz w:val="24"/>
          <w:szCs w:val="24"/>
        </w:rPr>
        <w:t>11</w:t>
      </w:r>
      <w:r w:rsidRPr="00F228EA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</w:p>
    <w:p w:rsidR="003621AF" w:rsidRPr="00F228EA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Pr="00F228EA" w:rsidRDefault="003621AF" w:rsidP="003621AF">
      <w:pPr>
        <w:ind w:firstLineChars="1600" w:firstLine="385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621AF" w:rsidRDefault="003621AF" w:rsidP="003621AF">
      <w:pPr>
        <w:ind w:firstLineChars="1600" w:firstLine="3840"/>
        <w:rPr>
          <w:rFonts w:ascii="ＭＳ Ｐゴシック" w:eastAsia="ＭＳ Ｐゴシック" w:hAnsi="ＭＳ Ｐゴシック"/>
          <w:sz w:val="24"/>
          <w:szCs w:val="24"/>
        </w:rPr>
      </w:pPr>
    </w:p>
    <w:p w:rsidR="003621AF" w:rsidRDefault="003621AF" w:rsidP="000727E8">
      <w:pPr>
        <w:ind w:firstLineChars="550" w:firstLine="1760"/>
        <w:rPr>
          <w:rFonts w:ascii="ＭＳ Ｐゴシック" w:eastAsia="ＭＳ Ｐゴシック" w:hAnsi="ＭＳ Ｐゴシック"/>
          <w:sz w:val="32"/>
          <w:szCs w:val="32"/>
        </w:rPr>
      </w:pPr>
      <w:r w:rsidRPr="003621AF">
        <w:rPr>
          <w:rFonts w:ascii="ＭＳ Ｐゴシック" w:eastAsia="ＭＳ Ｐゴシック" w:hAnsi="ＭＳ Ｐゴシック" w:hint="eastAsia"/>
          <w:sz w:val="32"/>
          <w:szCs w:val="32"/>
        </w:rPr>
        <w:t>岸和田市人権尊重のまちづくり審議会</w:t>
      </w:r>
    </w:p>
    <w:p w:rsidR="00F228EA" w:rsidRDefault="00F228EA" w:rsidP="003621AF">
      <w:pPr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F20089" w:rsidRDefault="00F20089" w:rsidP="003621AF">
      <w:pPr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844235" w:rsidRDefault="00844235" w:rsidP="00BE381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444479" w:rsidRDefault="00444479" w:rsidP="00BE381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44479">
        <w:rPr>
          <w:rFonts w:ascii="ＭＳ Ｐゴシック" w:eastAsia="ＭＳ Ｐゴシック" w:hAnsi="ＭＳ Ｐゴシック" w:hint="eastAsia"/>
          <w:sz w:val="24"/>
          <w:szCs w:val="24"/>
        </w:rPr>
        <w:t>目次</w:t>
      </w:r>
    </w:p>
    <w:p w:rsidR="00AE7768" w:rsidRDefault="00AE7768" w:rsidP="003621AF">
      <w:pPr>
        <w:ind w:firstLineChars="300" w:firstLine="72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247177" w:rsidRPr="00444479" w:rsidRDefault="00247177" w:rsidP="003B20D8">
      <w:pPr>
        <w:autoSpaceDE w:val="0"/>
        <w:autoSpaceDN w:val="0"/>
        <w:ind w:firstLineChars="300" w:firstLine="72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444479" w:rsidRDefault="00444479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 w:rsidRPr="00444479">
        <w:rPr>
          <w:rFonts w:ascii="ＭＳ Ｐゴシック" w:eastAsia="ＭＳ Ｐゴシック" w:hAnsi="ＭＳ Ｐゴシック" w:hint="eastAsia"/>
          <w:sz w:val="24"/>
          <w:szCs w:val="24"/>
        </w:rPr>
        <w:t>はじめに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・・・・・・・・・・・・・・・・・・・・・・・・・・・・・・・・・・・・・・・・・・・・・・・</w:t>
      </w:r>
      <w:r w:rsidR="003B20D8">
        <w:rPr>
          <w:rFonts w:ascii="ＭＳ Ｐゴシック" w:eastAsia="ＭＳ Ｐゴシック" w:hAnsi="ＭＳ Ｐゴシック" w:hint="eastAsia"/>
          <w:sz w:val="24"/>
          <w:szCs w:val="24"/>
        </w:rPr>
        <w:t>・・・</w:t>
      </w:r>
      <w:r w:rsidRPr="00444479">
        <w:rPr>
          <w:rFonts w:ascii="ＭＳ Ｐゴシック" w:eastAsia="ＭＳ Ｐゴシック" w:hAnsi="ＭＳ Ｐゴシック" w:hint="eastAsia"/>
          <w:sz w:val="24"/>
          <w:szCs w:val="24"/>
        </w:rPr>
        <w:t>・・・・・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・・・・・</w:t>
      </w:r>
      <w:r w:rsidR="001A45E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727E8">
        <w:rPr>
          <w:rFonts w:ascii="ＭＳ Ｐゴシック" w:eastAsia="ＭＳ Ｐゴシック" w:hAnsi="ＭＳ Ｐゴシック" w:hint="eastAsia"/>
          <w:sz w:val="24"/>
          <w:szCs w:val="24"/>
        </w:rPr>
        <w:t>１</w:t>
      </w:r>
    </w:p>
    <w:p w:rsidR="00D75EEE" w:rsidRPr="001A45E5" w:rsidRDefault="00D75EEE" w:rsidP="001A45E5">
      <w:pPr>
        <w:autoSpaceDE w:val="0"/>
        <w:autoSpaceDN w:val="0"/>
        <w:ind w:firstLineChars="300" w:firstLine="720"/>
        <w:jc w:val="distribute"/>
        <w:rPr>
          <w:rFonts w:ascii="ＭＳ Ｐゴシック" w:eastAsia="ＭＳ Ｐゴシック" w:hAnsi="ＭＳ Ｐゴシック"/>
          <w:sz w:val="24"/>
          <w:szCs w:val="24"/>
        </w:rPr>
      </w:pPr>
    </w:p>
    <w:p w:rsidR="00444479" w:rsidRDefault="00632CBC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１．岸和田市人権施策推進プラン</w:t>
      </w:r>
      <w:r w:rsidR="00444479">
        <w:rPr>
          <w:rFonts w:ascii="ＭＳ Ｐゴシック" w:eastAsia="ＭＳ Ｐゴシック" w:hAnsi="ＭＳ Ｐゴシック" w:hint="eastAsia"/>
          <w:sz w:val="24"/>
          <w:szCs w:val="24"/>
        </w:rPr>
        <w:t>の改訂にあたっての基本的な視点・・・・・・・・・・・</w:t>
      </w:r>
      <w:r w:rsidR="001A45E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727E8">
        <w:rPr>
          <w:rFonts w:ascii="ＭＳ Ｐゴシック" w:eastAsia="ＭＳ Ｐゴシック" w:hAnsi="ＭＳ Ｐゴシック" w:hint="eastAsia"/>
          <w:sz w:val="24"/>
          <w:szCs w:val="24"/>
        </w:rPr>
        <w:t>２</w:t>
      </w:r>
    </w:p>
    <w:p w:rsidR="00444479" w:rsidRPr="006F08B3" w:rsidRDefault="006F08B3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:rsidR="00444479" w:rsidRDefault="00632CBC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２．岸和田市人権施策推進プラン</w:t>
      </w:r>
      <w:r w:rsidR="00444479">
        <w:rPr>
          <w:rFonts w:ascii="ＭＳ Ｐゴシック" w:eastAsia="ＭＳ Ｐゴシック" w:hAnsi="ＭＳ Ｐゴシック" w:hint="eastAsia"/>
          <w:sz w:val="24"/>
          <w:szCs w:val="24"/>
        </w:rPr>
        <w:t>の現状・・・・・・・・・・・・・・・・・・・・・・・・・・・・・・・・・・</w:t>
      </w:r>
      <w:r w:rsidR="001A45E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727E8">
        <w:rPr>
          <w:rFonts w:ascii="ＭＳ Ｐゴシック" w:eastAsia="ＭＳ Ｐゴシック" w:hAnsi="ＭＳ Ｐゴシック" w:hint="eastAsia"/>
          <w:sz w:val="24"/>
          <w:szCs w:val="24"/>
        </w:rPr>
        <w:t>２</w:t>
      </w:r>
    </w:p>
    <w:p w:rsidR="00D75EEE" w:rsidRPr="001A45E5" w:rsidRDefault="00D75EEE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</w:p>
    <w:p w:rsidR="00444479" w:rsidRDefault="00444479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３．</w:t>
      </w:r>
      <w:r w:rsidR="00AE7768">
        <w:rPr>
          <w:rFonts w:ascii="ＭＳ Ｐゴシック" w:eastAsia="ＭＳ Ｐゴシック" w:hAnsi="ＭＳ Ｐゴシック" w:hint="eastAsia"/>
          <w:sz w:val="24"/>
          <w:szCs w:val="24"/>
        </w:rPr>
        <w:t xml:space="preserve">第１章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人権</w:t>
      </w:r>
      <w:r w:rsidR="00632CBC">
        <w:rPr>
          <w:rFonts w:ascii="ＭＳ Ｐゴシック" w:eastAsia="ＭＳ Ｐゴシック" w:hAnsi="ＭＳ Ｐゴシック" w:hint="eastAsia"/>
          <w:sz w:val="24"/>
          <w:szCs w:val="24"/>
        </w:rPr>
        <w:t>施策推進プラン策定にあたって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・・・・・・・・・・・・・・・・・・・・・・・・・</w:t>
      </w:r>
      <w:r w:rsidR="003B20D8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・・</w:t>
      </w:r>
      <w:r w:rsidR="001A45E5">
        <w:rPr>
          <w:rFonts w:ascii="ＭＳ Ｐゴシック" w:eastAsia="ＭＳ Ｐゴシック" w:hAnsi="ＭＳ Ｐゴシック" w:hint="eastAsia"/>
          <w:sz w:val="24"/>
          <w:szCs w:val="24"/>
        </w:rPr>
        <w:t xml:space="preserve">　２</w:t>
      </w:r>
    </w:p>
    <w:p w:rsidR="00444479" w:rsidRPr="001A45E5" w:rsidRDefault="00444479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</w:p>
    <w:p w:rsidR="00444479" w:rsidRDefault="00444479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４．</w:t>
      </w:r>
      <w:r w:rsidR="00AE7768">
        <w:rPr>
          <w:rFonts w:ascii="ＭＳ Ｐゴシック" w:eastAsia="ＭＳ Ｐゴシック" w:hAnsi="ＭＳ Ｐゴシック" w:hint="eastAsia"/>
          <w:sz w:val="24"/>
          <w:szCs w:val="24"/>
        </w:rPr>
        <w:t xml:space="preserve">第２章　</w:t>
      </w:r>
      <w:r w:rsidR="00632CBC">
        <w:rPr>
          <w:rFonts w:ascii="ＭＳ Ｐゴシック" w:eastAsia="ＭＳ Ｐゴシック" w:hAnsi="ＭＳ Ｐゴシック" w:hint="eastAsia"/>
          <w:sz w:val="24"/>
          <w:szCs w:val="24"/>
        </w:rPr>
        <w:t>人権施策の現状と課題・・・・・・・・・・・・・・・・・・・・・・・・・・・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・・・</w:t>
      </w:r>
      <w:r w:rsidR="003B20D8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・・・・・・・・</w:t>
      </w:r>
      <w:r w:rsidR="001A45E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727E8">
        <w:rPr>
          <w:rFonts w:ascii="ＭＳ Ｐゴシック" w:eastAsia="ＭＳ Ｐゴシック" w:hAnsi="ＭＳ Ｐゴシック" w:hint="eastAsia"/>
          <w:sz w:val="24"/>
          <w:szCs w:val="24"/>
        </w:rPr>
        <w:t>３</w:t>
      </w:r>
    </w:p>
    <w:p w:rsidR="00444479" w:rsidRPr="001A45E5" w:rsidRDefault="00444479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</w:p>
    <w:p w:rsidR="00444479" w:rsidRDefault="00444479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５．</w:t>
      </w:r>
      <w:r w:rsidR="00AE7768">
        <w:rPr>
          <w:rFonts w:ascii="ＭＳ Ｐゴシック" w:eastAsia="ＭＳ Ｐゴシック" w:hAnsi="ＭＳ Ｐゴシック" w:hint="eastAsia"/>
          <w:sz w:val="24"/>
          <w:szCs w:val="24"/>
        </w:rPr>
        <w:t xml:space="preserve">第３章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基本理念</w:t>
      </w:r>
      <w:r w:rsidR="00632CBC">
        <w:rPr>
          <w:rFonts w:ascii="ＭＳ Ｐゴシック" w:eastAsia="ＭＳ Ｐゴシック" w:hAnsi="ＭＳ Ｐゴシック" w:hint="eastAsia"/>
          <w:sz w:val="24"/>
          <w:szCs w:val="24"/>
        </w:rPr>
        <w:t>と基本方</w:t>
      </w:r>
      <w:r w:rsidR="001A45E5">
        <w:rPr>
          <w:rFonts w:ascii="ＭＳ Ｐゴシック" w:eastAsia="ＭＳ Ｐゴシック" w:hAnsi="ＭＳ Ｐゴシック" w:hint="eastAsia"/>
          <w:sz w:val="24"/>
          <w:szCs w:val="24"/>
        </w:rPr>
        <w:t>針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・・・・・・・・・・・・・・・・・・・・・・・・・</w:t>
      </w:r>
      <w:r w:rsidR="003B20D8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・・・・・・・・・・・・・・・</w:t>
      </w:r>
      <w:r w:rsidR="001A45E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727E8">
        <w:rPr>
          <w:rFonts w:ascii="ＭＳ Ｐゴシック" w:eastAsia="ＭＳ Ｐゴシック" w:hAnsi="ＭＳ Ｐゴシック" w:hint="eastAsia"/>
          <w:sz w:val="24"/>
          <w:szCs w:val="24"/>
        </w:rPr>
        <w:t>３</w:t>
      </w:r>
    </w:p>
    <w:p w:rsidR="00444479" w:rsidRPr="00AE7768" w:rsidRDefault="00444479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</w:p>
    <w:p w:rsidR="00444479" w:rsidRDefault="00444479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６．</w:t>
      </w:r>
      <w:r w:rsidR="00AE7768">
        <w:rPr>
          <w:rFonts w:ascii="ＭＳ Ｐゴシック" w:eastAsia="ＭＳ Ｐゴシック" w:hAnsi="ＭＳ Ｐゴシック" w:hint="eastAsia"/>
          <w:sz w:val="24"/>
          <w:szCs w:val="24"/>
        </w:rPr>
        <w:t xml:space="preserve">第４章　</w:t>
      </w:r>
      <w:r w:rsidR="00AE7768" w:rsidRPr="00AE7768">
        <w:rPr>
          <w:rFonts w:ascii="ＭＳ Ｐゴシック" w:eastAsia="ＭＳ Ｐゴシック" w:hAnsi="ＭＳ Ｐゴシック" w:hint="eastAsia"/>
          <w:sz w:val="24"/>
          <w:szCs w:val="24"/>
        </w:rPr>
        <w:t>人権施策の基本方向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・・・・・・・・・・・・</w:t>
      </w:r>
      <w:r w:rsidR="00AA4A65">
        <w:rPr>
          <w:rFonts w:ascii="ＭＳ Ｐゴシック" w:eastAsia="ＭＳ Ｐゴシック" w:hAnsi="ＭＳ Ｐゴシック" w:hint="eastAsia"/>
          <w:sz w:val="24"/>
          <w:szCs w:val="24"/>
        </w:rPr>
        <w:t>・・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・・・・・・・・・・・・・</w:t>
      </w:r>
      <w:r w:rsidR="003B20D8">
        <w:rPr>
          <w:rFonts w:ascii="ＭＳ Ｐゴシック" w:eastAsia="ＭＳ Ｐゴシック" w:hAnsi="ＭＳ Ｐゴシック" w:hint="eastAsia"/>
          <w:sz w:val="24"/>
          <w:szCs w:val="24"/>
        </w:rPr>
        <w:t>・・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・・・</w:t>
      </w:r>
      <w:r w:rsidR="001A45E5">
        <w:rPr>
          <w:rFonts w:ascii="ＭＳ Ｐゴシック" w:eastAsia="ＭＳ Ｐゴシック" w:hAnsi="ＭＳ Ｐゴシック" w:hint="eastAsia"/>
          <w:sz w:val="24"/>
          <w:szCs w:val="24"/>
        </w:rPr>
        <w:t xml:space="preserve">・・・・・・・・ </w:t>
      </w:r>
      <w:r w:rsidR="000727E8">
        <w:rPr>
          <w:rFonts w:ascii="ＭＳ Ｐゴシック" w:eastAsia="ＭＳ Ｐゴシック" w:hAnsi="ＭＳ Ｐゴシック" w:hint="eastAsia"/>
          <w:sz w:val="24"/>
          <w:szCs w:val="24"/>
        </w:rPr>
        <w:t>３</w:t>
      </w:r>
    </w:p>
    <w:p w:rsidR="00444479" w:rsidRPr="00AE7768" w:rsidRDefault="006F08B3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AE7768" w:rsidRDefault="00AE7768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７．第５章　</w:t>
      </w:r>
      <w:r w:rsidR="00632CBC">
        <w:rPr>
          <w:rFonts w:ascii="ＭＳ Ｐゴシック" w:eastAsia="ＭＳ Ｐゴシック" w:hAnsi="ＭＳ Ｐゴシック" w:hint="eastAsia"/>
          <w:sz w:val="24"/>
          <w:szCs w:val="24"/>
        </w:rPr>
        <w:t>取り組むべき主要課題と実施施策</w:t>
      </w:r>
      <w:r w:rsidR="00AA4A65">
        <w:rPr>
          <w:rFonts w:ascii="ＭＳ Ｐゴシック" w:eastAsia="ＭＳ Ｐゴシック" w:hAnsi="ＭＳ Ｐゴシック" w:hint="eastAsia"/>
          <w:sz w:val="24"/>
          <w:szCs w:val="24"/>
        </w:rPr>
        <w:t>・・・・・・・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・・・・・・・・・・・・・・</w:t>
      </w:r>
      <w:r w:rsidR="003B20D8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1A45E5">
        <w:rPr>
          <w:rFonts w:ascii="ＭＳ Ｐゴシック" w:eastAsia="ＭＳ Ｐゴシック" w:hAnsi="ＭＳ Ｐゴシック" w:hint="eastAsia"/>
          <w:sz w:val="24"/>
          <w:szCs w:val="24"/>
        </w:rPr>
        <w:t>・・・・・・・</w:t>
      </w:r>
      <w:r w:rsidR="006F08B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727E8">
        <w:rPr>
          <w:rFonts w:ascii="ＭＳ Ｐゴシック" w:eastAsia="ＭＳ Ｐゴシック" w:hAnsi="ＭＳ Ｐゴシック" w:hint="eastAsia"/>
          <w:sz w:val="24"/>
          <w:szCs w:val="24"/>
        </w:rPr>
        <w:t>３</w:t>
      </w:r>
    </w:p>
    <w:p w:rsidR="00AE7768" w:rsidRPr="006F08B3" w:rsidRDefault="00AE7768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</w:p>
    <w:p w:rsidR="00AE7768" w:rsidRDefault="00AA4A65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８．第６章　計画の推進</w:t>
      </w:r>
      <w:r w:rsidR="00AE7768">
        <w:rPr>
          <w:rFonts w:ascii="ＭＳ Ｐゴシック" w:eastAsia="ＭＳ Ｐゴシック" w:hAnsi="ＭＳ Ｐゴシック" w:hint="eastAsia"/>
          <w:sz w:val="24"/>
          <w:szCs w:val="24"/>
        </w:rPr>
        <w:t>・・・・・・・・・・・・・・・・・・・・・・・・・・・・・・・・・・・・・・</w:t>
      </w:r>
      <w:r w:rsidR="003B20D8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AE7768">
        <w:rPr>
          <w:rFonts w:ascii="ＭＳ Ｐゴシック" w:eastAsia="ＭＳ Ｐゴシック" w:hAnsi="ＭＳ Ｐゴシック" w:hint="eastAsia"/>
          <w:sz w:val="24"/>
          <w:szCs w:val="24"/>
        </w:rPr>
        <w:t>・・・・・・・・・・</w:t>
      </w:r>
      <w:r w:rsidR="006F08B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727E8">
        <w:rPr>
          <w:rFonts w:ascii="ＭＳ Ｐゴシック" w:eastAsia="ＭＳ Ｐゴシック" w:hAnsi="ＭＳ Ｐゴシック" w:hint="eastAsia"/>
          <w:sz w:val="24"/>
          <w:szCs w:val="24"/>
        </w:rPr>
        <w:t>４</w:t>
      </w:r>
    </w:p>
    <w:p w:rsidR="00D75EEE" w:rsidRPr="006F08B3" w:rsidRDefault="00D75EEE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</w:p>
    <w:p w:rsidR="00444479" w:rsidRPr="00AA4A65" w:rsidRDefault="00AA4A65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b/>
          <w:sz w:val="24"/>
          <w:szCs w:val="24"/>
        </w:rPr>
      </w:pPr>
      <w:r w:rsidRPr="00AA4A65">
        <w:rPr>
          <w:rFonts w:ascii="ＭＳ Ｐゴシック" w:eastAsia="ＭＳ Ｐゴシック" w:hAnsi="ＭＳ Ｐゴシック" w:hint="eastAsia"/>
          <w:sz w:val="24"/>
          <w:szCs w:val="24"/>
        </w:rPr>
        <w:t>資料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・・・・・・・・・・・・・・・・・・</w:t>
      </w:r>
      <w:r w:rsidR="00444479">
        <w:rPr>
          <w:rFonts w:ascii="ＭＳ Ｐゴシック" w:eastAsia="ＭＳ Ｐゴシック" w:hAnsi="ＭＳ Ｐゴシック" w:hint="eastAsia"/>
          <w:sz w:val="24"/>
          <w:szCs w:val="24"/>
        </w:rPr>
        <w:t>・・・・・・・・・・・・・・・・・・・・・・・・・・・・・・・・・・</w:t>
      </w:r>
      <w:r w:rsidR="003B20D8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444479">
        <w:rPr>
          <w:rFonts w:ascii="ＭＳ Ｐゴシック" w:eastAsia="ＭＳ Ｐゴシック" w:hAnsi="ＭＳ Ｐゴシック" w:hint="eastAsia"/>
          <w:sz w:val="24"/>
          <w:szCs w:val="24"/>
        </w:rPr>
        <w:t>・・・・・・・・・・・</w:t>
      </w:r>
      <w:r w:rsidR="006F08B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727E8">
        <w:rPr>
          <w:rFonts w:ascii="ＭＳ Ｐゴシック" w:eastAsia="ＭＳ Ｐゴシック" w:hAnsi="ＭＳ Ｐゴシック" w:hint="eastAsia"/>
          <w:sz w:val="24"/>
          <w:szCs w:val="24"/>
        </w:rPr>
        <w:t>４</w:t>
      </w:r>
    </w:p>
    <w:p w:rsidR="00444479" w:rsidRPr="001A45E5" w:rsidRDefault="00444479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</w:p>
    <w:p w:rsidR="00444479" w:rsidRDefault="000727E8" w:rsidP="001A45E5">
      <w:pPr>
        <w:autoSpaceDE w:val="0"/>
        <w:autoSpaceDN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おわりに</w:t>
      </w:r>
      <w:r w:rsidR="00444479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AA4A65">
        <w:rPr>
          <w:rFonts w:ascii="ＭＳ Ｐゴシック" w:eastAsia="ＭＳ Ｐゴシック" w:hAnsi="ＭＳ Ｐゴシック" w:hint="eastAsia"/>
          <w:sz w:val="24"/>
          <w:szCs w:val="24"/>
        </w:rPr>
        <w:t>・・</w:t>
      </w:r>
      <w:r w:rsidR="00444479">
        <w:rPr>
          <w:rFonts w:ascii="ＭＳ Ｐゴシック" w:eastAsia="ＭＳ Ｐゴシック" w:hAnsi="ＭＳ Ｐゴシック" w:hint="eastAsia"/>
          <w:sz w:val="24"/>
          <w:szCs w:val="24"/>
        </w:rPr>
        <w:t>・・・・・・・・・・・・・・・・・・・・・・・・・・・・・・・・・・・・・・・・・・・・・・・・・・・・・・・・</w:t>
      </w:r>
      <w:r w:rsidR="00247177">
        <w:rPr>
          <w:rFonts w:ascii="ＭＳ Ｐゴシック" w:eastAsia="ＭＳ Ｐゴシック" w:hAnsi="ＭＳ Ｐゴシック" w:hint="eastAsia"/>
          <w:sz w:val="24"/>
          <w:szCs w:val="24"/>
        </w:rPr>
        <w:t>・・</w:t>
      </w:r>
      <w:r w:rsidR="006F08B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</w:p>
    <w:p w:rsidR="00247177" w:rsidRDefault="00247177" w:rsidP="001A45E5">
      <w:pPr>
        <w:jc w:val="distribute"/>
        <w:rPr>
          <w:rFonts w:ascii="ＭＳ Ｐゴシック" w:eastAsia="ＭＳ Ｐゴシック" w:hAnsi="ＭＳ Ｐゴシック"/>
          <w:sz w:val="24"/>
          <w:szCs w:val="24"/>
        </w:rPr>
      </w:pPr>
    </w:p>
    <w:p w:rsidR="006F08B3" w:rsidRDefault="006F08B3" w:rsidP="0044447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F08B3" w:rsidRPr="006432A6" w:rsidRDefault="006F08B3" w:rsidP="0044447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F5BE1" w:rsidRDefault="00EF5BE1" w:rsidP="003621AF">
      <w:pPr>
        <w:ind w:firstLineChars="300" w:firstLine="72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AA4A65" w:rsidRDefault="00AA4A65" w:rsidP="003621AF">
      <w:pPr>
        <w:ind w:firstLineChars="300" w:firstLine="72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AA4A65" w:rsidRDefault="00AA4A65" w:rsidP="003621AF">
      <w:pPr>
        <w:ind w:firstLineChars="300" w:firstLine="72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AA4A65" w:rsidRDefault="00AA4A65" w:rsidP="003621AF">
      <w:pPr>
        <w:ind w:firstLineChars="300" w:firstLine="72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AA4A65" w:rsidRDefault="00AA4A65" w:rsidP="003621AF">
      <w:pPr>
        <w:ind w:firstLineChars="300" w:firstLine="72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AA4A65" w:rsidRDefault="00AA4A65" w:rsidP="003621AF">
      <w:pPr>
        <w:ind w:firstLineChars="300" w:firstLine="72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82A07" w:rsidRDefault="00D82A07" w:rsidP="003621AF">
      <w:pPr>
        <w:ind w:firstLineChars="300" w:firstLine="72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82A07" w:rsidRDefault="00D82A07" w:rsidP="003621AF">
      <w:pPr>
        <w:ind w:firstLineChars="300" w:firstLine="72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AA4A65" w:rsidRDefault="00AA4A65" w:rsidP="003621AF">
      <w:pPr>
        <w:ind w:firstLineChars="300" w:firstLine="72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AA4A65" w:rsidRDefault="00AA4A65" w:rsidP="003621AF">
      <w:pPr>
        <w:ind w:firstLineChars="300" w:firstLine="72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AA4A65" w:rsidRDefault="00AA4A65" w:rsidP="003621AF">
      <w:pPr>
        <w:ind w:firstLineChars="300" w:firstLine="72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82A07" w:rsidRDefault="00D82A07" w:rsidP="003621AF">
      <w:pPr>
        <w:ind w:firstLineChars="300" w:firstLine="72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844235" w:rsidRDefault="00844235" w:rsidP="003621AF">
      <w:pPr>
        <w:ind w:firstLineChars="300" w:firstLine="72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844235" w:rsidRDefault="00844235" w:rsidP="003621AF">
      <w:pPr>
        <w:ind w:firstLineChars="300" w:firstLine="72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EF5BE1" w:rsidRDefault="00EF5BE1" w:rsidP="00361571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47177" w:rsidRPr="009D7BC3" w:rsidRDefault="00247177" w:rsidP="00361571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9D7BC3">
        <w:rPr>
          <w:rFonts w:ascii="ＭＳ Ｐゴシック" w:eastAsia="ＭＳ Ｐゴシック" w:hAnsi="ＭＳ Ｐゴシック" w:hint="eastAsia"/>
          <w:b/>
          <w:sz w:val="24"/>
          <w:szCs w:val="24"/>
        </w:rPr>
        <w:t>はじめに</w:t>
      </w:r>
    </w:p>
    <w:p w:rsidR="00247177" w:rsidRDefault="00247177" w:rsidP="00361571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460AE" w:rsidRDefault="00D82A07" w:rsidP="004460AE">
      <w:pPr>
        <w:spacing w:line="320" w:lineRule="exact"/>
        <w:ind w:rightChars="-100" w:right="-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岸和田市</w:t>
      </w:r>
      <w:r w:rsidR="00812C7A">
        <w:rPr>
          <w:rFonts w:ascii="ＭＳ Ｐゴシック" w:eastAsia="ＭＳ Ｐゴシック" w:hAnsi="ＭＳ Ｐゴシック" w:hint="eastAsia"/>
          <w:sz w:val="24"/>
          <w:szCs w:val="24"/>
        </w:rPr>
        <w:t>においては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、人権尊重の観点に立った総合的な施策</w:t>
      </w:r>
      <w:r w:rsidR="004460AE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推進</w:t>
      </w:r>
      <w:r w:rsidR="004460AE">
        <w:rPr>
          <w:rFonts w:ascii="ＭＳ Ｐゴシック" w:eastAsia="ＭＳ Ｐゴシック" w:hAnsi="ＭＳ Ｐゴシック" w:hint="eastAsia"/>
          <w:sz w:val="24"/>
          <w:szCs w:val="24"/>
        </w:rPr>
        <w:t>するため</w:t>
      </w:r>
      <w:r w:rsidR="00812C7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平成</w:t>
      </w:r>
      <w:r w:rsidR="004460AE">
        <w:rPr>
          <w:rFonts w:ascii="ＭＳ Ｐゴシック" w:eastAsia="ＭＳ Ｐゴシック" w:hAnsi="ＭＳ Ｐゴシック" w:hint="eastAsia"/>
          <w:sz w:val="24"/>
          <w:szCs w:val="24"/>
        </w:rPr>
        <w:t>11（1999）年３月に「岸和田市人権施策基本方針（以下、「基本方針」という）」</w:t>
      </w:r>
      <w:r w:rsidR="00812C7A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4460AE">
        <w:rPr>
          <w:rFonts w:ascii="ＭＳ Ｐゴシック" w:eastAsia="ＭＳ Ｐゴシック" w:hAnsi="ＭＳ Ｐゴシック" w:hint="eastAsia"/>
          <w:sz w:val="24"/>
          <w:szCs w:val="24"/>
        </w:rPr>
        <w:t>策定</w:t>
      </w:r>
      <w:r w:rsidR="00812C7A">
        <w:rPr>
          <w:rFonts w:ascii="ＭＳ Ｐゴシック" w:eastAsia="ＭＳ Ｐゴシック" w:hAnsi="ＭＳ Ｐゴシック" w:hint="eastAsia"/>
          <w:sz w:val="24"/>
          <w:szCs w:val="24"/>
        </w:rPr>
        <w:t>され</w:t>
      </w:r>
      <w:r w:rsidR="004460AE">
        <w:rPr>
          <w:rFonts w:ascii="ＭＳ Ｐゴシック" w:eastAsia="ＭＳ Ｐゴシック" w:hAnsi="ＭＳ Ｐゴシック" w:hint="eastAsia"/>
          <w:sz w:val="24"/>
          <w:szCs w:val="24"/>
        </w:rPr>
        <w:t>た。</w:t>
      </w:r>
    </w:p>
    <w:p w:rsidR="00B04720" w:rsidRDefault="00B04720" w:rsidP="004460AE">
      <w:pPr>
        <w:spacing w:line="320" w:lineRule="exact"/>
        <w:ind w:rightChars="-100" w:right="-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82A07" w:rsidRDefault="004460AE" w:rsidP="00D82A07">
      <w:pPr>
        <w:spacing w:line="320" w:lineRule="exact"/>
        <w:ind w:rightChars="-100" w:right="-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平成</w:t>
      </w:r>
      <w:r w:rsidR="00D82A07">
        <w:rPr>
          <w:rFonts w:ascii="ＭＳ Ｐゴシック" w:eastAsia="ＭＳ Ｐゴシック" w:hAnsi="ＭＳ Ｐゴシック" w:hint="eastAsia"/>
          <w:sz w:val="24"/>
          <w:szCs w:val="24"/>
        </w:rPr>
        <w:t>17（2005）年３月</w:t>
      </w:r>
      <w:r w:rsidR="00812C7A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基本</w:t>
      </w:r>
      <w:r w:rsidR="00D82A07">
        <w:rPr>
          <w:rFonts w:ascii="ＭＳ Ｐゴシック" w:eastAsia="ＭＳ Ｐゴシック" w:hAnsi="ＭＳ Ｐゴシック" w:hint="eastAsia"/>
          <w:sz w:val="24"/>
          <w:szCs w:val="24"/>
        </w:rPr>
        <w:t>方針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改訂後、基本方針を</w:t>
      </w:r>
      <w:r w:rsidR="00D82A07">
        <w:rPr>
          <w:rFonts w:ascii="ＭＳ Ｐゴシック" w:eastAsia="ＭＳ Ｐゴシック" w:hAnsi="ＭＳ Ｐゴシック" w:hint="eastAsia"/>
          <w:sz w:val="24"/>
          <w:szCs w:val="24"/>
        </w:rPr>
        <w:t>具体化するために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平成18（2006）年11月に</w:t>
      </w:r>
      <w:r w:rsidR="00812C7A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D82A07" w:rsidRPr="00D82A07">
        <w:rPr>
          <w:rFonts w:ascii="ＭＳ Ｐゴシック" w:eastAsia="ＭＳ Ｐゴシック" w:hAnsi="ＭＳ Ｐゴシック" w:hint="eastAsia"/>
          <w:sz w:val="24"/>
          <w:szCs w:val="24"/>
        </w:rPr>
        <w:t>岸和田市人権施策推進プラン</w:t>
      </w:r>
      <w:r w:rsidR="00812C7A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812C7A" w:rsidRPr="00812C7A">
        <w:rPr>
          <w:rFonts w:ascii="ＭＳ Ｐゴシック" w:eastAsia="ＭＳ Ｐゴシック" w:hAnsi="ＭＳ Ｐゴシック" w:hint="eastAsia"/>
          <w:sz w:val="24"/>
          <w:szCs w:val="24"/>
        </w:rPr>
        <w:t>以下、「推進プラン」</w:t>
      </w:r>
      <w:r w:rsidR="00812C7A">
        <w:rPr>
          <w:rFonts w:ascii="ＭＳ Ｐゴシック" w:eastAsia="ＭＳ Ｐゴシック" w:hAnsi="ＭＳ Ｐゴシック" w:hint="eastAsia"/>
          <w:sz w:val="24"/>
          <w:szCs w:val="24"/>
        </w:rPr>
        <w:t>という）」</w:t>
      </w:r>
      <w:r w:rsidR="00D82A07">
        <w:rPr>
          <w:rFonts w:ascii="ＭＳ Ｐゴシック" w:eastAsia="ＭＳ Ｐゴシック" w:hAnsi="ＭＳ Ｐゴシック" w:hint="eastAsia"/>
          <w:sz w:val="24"/>
          <w:szCs w:val="24"/>
        </w:rPr>
        <w:t>を策定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="00D82A07">
        <w:rPr>
          <w:rFonts w:ascii="ＭＳ Ｐゴシック" w:eastAsia="ＭＳ Ｐゴシック" w:hAnsi="ＭＳ Ｐゴシック" w:hint="eastAsia"/>
          <w:sz w:val="24"/>
          <w:szCs w:val="24"/>
        </w:rPr>
        <w:t>た。</w:t>
      </w:r>
    </w:p>
    <w:p w:rsidR="00247177" w:rsidRDefault="004460AE" w:rsidP="004460AE">
      <w:pPr>
        <w:spacing w:line="320" w:lineRule="exact"/>
        <w:ind w:rightChars="-100" w:right="-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平成19（2007）年12月に</w:t>
      </w:r>
      <w:r w:rsidR="00B04720">
        <w:rPr>
          <w:rFonts w:ascii="ＭＳ Ｐゴシック" w:eastAsia="ＭＳ Ｐゴシック" w:hAnsi="ＭＳ Ｐゴシック" w:hint="eastAsia"/>
          <w:sz w:val="24"/>
          <w:szCs w:val="24"/>
        </w:rPr>
        <w:t>推進プランが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一部改訂され</w:t>
      </w:r>
      <w:r w:rsidR="00B04720">
        <w:rPr>
          <w:rFonts w:ascii="ＭＳ Ｐゴシック" w:eastAsia="ＭＳ Ｐゴシック" w:hAnsi="ＭＳ Ｐゴシック" w:hint="eastAsia"/>
          <w:sz w:val="24"/>
          <w:szCs w:val="24"/>
        </w:rPr>
        <w:t>、現在まで継承されている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981612" w:rsidRPr="00D82A07" w:rsidRDefault="00247177" w:rsidP="003B20D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C33301" w:rsidRDefault="00981612" w:rsidP="00B04720">
      <w:pPr>
        <w:spacing w:line="320" w:lineRule="exact"/>
        <w:ind w:rightChars="-100" w:right="-21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="00B04720">
        <w:rPr>
          <w:rFonts w:ascii="ＭＳ Ｐゴシック" w:eastAsia="ＭＳ Ｐゴシック" w:hAnsi="ＭＳ Ｐゴシック" w:hint="eastAsia"/>
          <w:sz w:val="24"/>
          <w:szCs w:val="24"/>
        </w:rPr>
        <w:t>この間、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人権関係法令の施行や新たな人権課題の発生等、社会情勢の変</w:t>
      </w:r>
      <w:r w:rsidR="00A746EB">
        <w:rPr>
          <w:rFonts w:ascii="ＭＳ Ｐゴシック" w:eastAsia="ＭＳ Ｐゴシック" w:hAnsi="ＭＳ Ｐゴシック" w:hint="eastAsia"/>
          <w:sz w:val="24"/>
          <w:szCs w:val="24"/>
        </w:rPr>
        <w:t>化との整合を図るため、</w:t>
      </w:r>
      <w:r w:rsidR="00C33301">
        <w:rPr>
          <w:rFonts w:ascii="ＭＳ Ｐゴシック" w:eastAsia="ＭＳ Ｐゴシック" w:hAnsi="ＭＳ Ｐゴシック" w:hint="eastAsia"/>
          <w:sz w:val="24"/>
          <w:szCs w:val="24"/>
        </w:rPr>
        <w:t>令和２年</w:t>
      </w:r>
      <w:r w:rsidR="002C67E6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C33301">
        <w:rPr>
          <w:rFonts w:ascii="ＭＳ Ｐゴシック" w:eastAsia="ＭＳ Ｐゴシック" w:hAnsi="ＭＳ Ｐゴシック" w:hint="eastAsia"/>
          <w:sz w:val="24"/>
          <w:szCs w:val="24"/>
        </w:rPr>
        <w:t>2020</w:t>
      </w:r>
      <w:r w:rsidR="002C67E6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年10</w:t>
      </w:r>
      <w:r w:rsidR="00C33301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4460AE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C33301">
        <w:rPr>
          <w:rFonts w:ascii="ＭＳ Ｐゴシック" w:eastAsia="ＭＳ Ｐゴシック" w:hAnsi="ＭＳ Ｐゴシック" w:hint="eastAsia"/>
          <w:sz w:val="24"/>
          <w:szCs w:val="24"/>
        </w:rPr>
        <w:t>基本方針の改訂が行われ</w:t>
      </w:r>
      <w:r w:rsidR="00B0472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105D54">
        <w:rPr>
          <w:rFonts w:ascii="ＭＳ Ｐゴシック" w:eastAsia="ＭＳ Ｐゴシック" w:hAnsi="ＭＳ Ｐゴシック" w:hint="eastAsia"/>
          <w:sz w:val="24"/>
          <w:szCs w:val="24"/>
        </w:rPr>
        <w:t>推進</w:t>
      </w:r>
      <w:r w:rsidR="00A746EB">
        <w:rPr>
          <w:rFonts w:ascii="ＭＳ Ｐゴシック" w:eastAsia="ＭＳ Ｐゴシック" w:hAnsi="ＭＳ Ｐゴシック" w:hint="eastAsia"/>
          <w:sz w:val="24"/>
          <w:szCs w:val="24"/>
        </w:rPr>
        <w:t>プラン</w:t>
      </w:r>
      <w:r w:rsidR="00B04720">
        <w:rPr>
          <w:rFonts w:ascii="ＭＳ Ｐゴシック" w:eastAsia="ＭＳ Ｐゴシック" w:hAnsi="ＭＳ Ｐゴシック" w:hint="eastAsia"/>
          <w:sz w:val="24"/>
          <w:szCs w:val="24"/>
        </w:rPr>
        <w:t>についても改訂の</w:t>
      </w:r>
      <w:r w:rsidR="00A746EB">
        <w:rPr>
          <w:rFonts w:ascii="ＭＳ Ｐゴシック" w:eastAsia="ＭＳ Ｐゴシック" w:hAnsi="ＭＳ Ｐゴシック" w:hint="eastAsia"/>
          <w:sz w:val="24"/>
          <w:szCs w:val="24"/>
        </w:rPr>
        <w:t>必要</w:t>
      </w:r>
      <w:r w:rsidR="00B04720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A746EB">
        <w:rPr>
          <w:rFonts w:ascii="ＭＳ Ｐゴシック" w:eastAsia="ＭＳ Ｐゴシック" w:hAnsi="ＭＳ Ｐゴシック" w:hint="eastAsia"/>
          <w:sz w:val="24"/>
          <w:szCs w:val="24"/>
        </w:rPr>
        <w:t>生じた</w:t>
      </w:r>
      <w:r w:rsidR="00C33301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A746EB" w:rsidRPr="00B04720" w:rsidRDefault="00A746EB" w:rsidP="003B20D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04720" w:rsidRDefault="00A746EB" w:rsidP="003B20D8">
      <w:pPr>
        <w:spacing w:line="320" w:lineRule="exact"/>
        <w:ind w:rightChars="-100" w:right="-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こうした経緯により</w:t>
      </w:r>
      <w:r w:rsidR="00B0472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3B20D8">
        <w:rPr>
          <w:rFonts w:ascii="ＭＳ Ｐゴシック" w:eastAsia="ＭＳ Ｐゴシック" w:hAnsi="ＭＳ Ｐゴシック" w:hint="eastAsia"/>
          <w:sz w:val="24"/>
          <w:szCs w:val="24"/>
        </w:rPr>
        <w:t>令和３</w:t>
      </w:r>
      <w:r w:rsidR="00B04720">
        <w:rPr>
          <w:rFonts w:ascii="ＭＳ Ｐゴシック" w:eastAsia="ＭＳ Ｐゴシック" w:hAnsi="ＭＳ Ｐゴシック" w:hint="eastAsia"/>
          <w:sz w:val="24"/>
          <w:szCs w:val="24"/>
        </w:rPr>
        <w:t>（2021）</w:t>
      </w:r>
      <w:r w:rsidR="00C3330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CD2B62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C33301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B04720">
        <w:rPr>
          <w:rFonts w:ascii="ＭＳ Ｐゴシック" w:eastAsia="ＭＳ Ｐゴシック" w:hAnsi="ＭＳ Ｐゴシック" w:hint="eastAsia"/>
          <w:sz w:val="24"/>
          <w:szCs w:val="24"/>
        </w:rPr>
        <w:t>に岸和田</w:t>
      </w:r>
      <w:r w:rsidR="00981612">
        <w:rPr>
          <w:rFonts w:ascii="ＭＳ Ｐゴシック" w:eastAsia="ＭＳ Ｐゴシック" w:hAnsi="ＭＳ Ｐゴシック" w:hint="eastAsia"/>
          <w:sz w:val="24"/>
          <w:szCs w:val="24"/>
        </w:rPr>
        <w:t>市長</w:t>
      </w:r>
      <w:r w:rsidR="00B04720">
        <w:rPr>
          <w:rFonts w:ascii="ＭＳ Ｐゴシック" w:eastAsia="ＭＳ Ｐゴシック" w:hAnsi="ＭＳ Ｐゴシック" w:hint="eastAsia"/>
          <w:sz w:val="24"/>
          <w:szCs w:val="24"/>
        </w:rPr>
        <w:t>より</w:t>
      </w:r>
      <w:r w:rsidR="00981612">
        <w:rPr>
          <w:rFonts w:ascii="ＭＳ Ｐゴシック" w:eastAsia="ＭＳ Ｐゴシック" w:hAnsi="ＭＳ Ｐゴシック" w:hint="eastAsia"/>
          <w:sz w:val="24"/>
          <w:szCs w:val="24"/>
        </w:rPr>
        <w:t>岸和田市人権尊重</w:t>
      </w:r>
      <w:r w:rsidR="00C33301">
        <w:rPr>
          <w:rFonts w:ascii="ＭＳ Ｐゴシック" w:eastAsia="ＭＳ Ｐゴシック" w:hAnsi="ＭＳ Ｐゴシック" w:hint="eastAsia"/>
          <w:sz w:val="24"/>
          <w:szCs w:val="24"/>
        </w:rPr>
        <w:t>のまちづくり審議会に</w:t>
      </w:r>
      <w:r w:rsidR="00105D54">
        <w:rPr>
          <w:rFonts w:ascii="ＭＳ Ｐゴシック" w:eastAsia="ＭＳ Ｐゴシック" w:hAnsi="ＭＳ Ｐゴシック" w:hint="eastAsia"/>
          <w:sz w:val="24"/>
          <w:szCs w:val="24"/>
        </w:rPr>
        <w:t>推進</w:t>
      </w:r>
      <w:r w:rsidR="00C33301">
        <w:rPr>
          <w:rFonts w:ascii="ＭＳ Ｐゴシック" w:eastAsia="ＭＳ Ｐゴシック" w:hAnsi="ＭＳ Ｐゴシック" w:hint="eastAsia"/>
          <w:sz w:val="24"/>
          <w:szCs w:val="24"/>
        </w:rPr>
        <w:t>プラン</w:t>
      </w:r>
      <w:r w:rsidR="00981612">
        <w:rPr>
          <w:rFonts w:ascii="ＭＳ Ｐゴシック" w:eastAsia="ＭＳ Ｐゴシック" w:hAnsi="ＭＳ Ｐゴシック" w:hint="eastAsia"/>
          <w:sz w:val="24"/>
          <w:szCs w:val="24"/>
        </w:rPr>
        <w:t>改訂について諮問が行われた。</w:t>
      </w:r>
    </w:p>
    <w:p w:rsidR="00F228EA" w:rsidRDefault="00981612" w:rsidP="00B04720">
      <w:pPr>
        <w:spacing w:line="320" w:lineRule="exact"/>
        <w:ind w:rightChars="-100" w:right="-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諮問を受けて、岸和田市人権尊重のまちづくり審議会では、</w:t>
      </w:r>
      <w:r w:rsidR="00B04720">
        <w:rPr>
          <w:rFonts w:ascii="ＭＳ Ｐゴシック" w:eastAsia="ＭＳ Ｐゴシック" w:hAnsi="ＭＳ Ｐゴシック" w:hint="eastAsia"/>
          <w:sz w:val="24"/>
          <w:szCs w:val="24"/>
        </w:rPr>
        <w:t>具体的な施策の推進をめざして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審議を行った。</w:t>
      </w:r>
    </w:p>
    <w:p w:rsidR="00B04720" w:rsidRPr="00B04720" w:rsidRDefault="00B04720" w:rsidP="003B20D8">
      <w:pPr>
        <w:spacing w:line="320" w:lineRule="exact"/>
        <w:ind w:rightChars="-100" w:right="-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1612" w:rsidRDefault="00981612" w:rsidP="003B20D8">
      <w:pPr>
        <w:spacing w:line="320" w:lineRule="exact"/>
        <w:ind w:rightChars="-100" w:right="-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今般、同諮問に係る審議を終えたので、</w:t>
      </w:r>
      <w:r w:rsidR="00C33301">
        <w:rPr>
          <w:rFonts w:ascii="ＭＳ Ｐゴシック" w:eastAsia="ＭＳ Ｐゴシック" w:hAnsi="ＭＳ Ｐゴシック" w:hint="eastAsia"/>
          <w:sz w:val="24"/>
          <w:szCs w:val="24"/>
        </w:rPr>
        <w:t>「岸和田市人権施策推進プラン</w:t>
      </w:r>
      <w:r w:rsidR="003C5924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441D4">
        <w:rPr>
          <w:rFonts w:ascii="ＭＳ Ｐゴシック" w:eastAsia="ＭＳ Ｐゴシック" w:hAnsi="ＭＳ Ｐゴシック" w:hint="eastAsia"/>
          <w:sz w:val="24"/>
          <w:szCs w:val="24"/>
        </w:rPr>
        <w:t>提案</w:t>
      </w:r>
      <w:r w:rsidR="003C5924">
        <w:rPr>
          <w:rFonts w:ascii="ＭＳ Ｐゴシック" w:eastAsia="ＭＳ Ｐゴシック" w:hAnsi="ＭＳ Ｐゴシック" w:hint="eastAsia"/>
          <w:sz w:val="24"/>
          <w:szCs w:val="24"/>
        </w:rPr>
        <w:t>）」</w:t>
      </w:r>
      <w:r w:rsidR="00EF0AFC">
        <w:rPr>
          <w:rFonts w:ascii="ＭＳ Ｐゴシック" w:eastAsia="ＭＳ Ｐゴシック" w:hAnsi="ＭＳ Ｐゴシック" w:hint="eastAsia"/>
          <w:sz w:val="24"/>
          <w:szCs w:val="24"/>
        </w:rPr>
        <w:t>を添えて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、次のとおり</w:t>
      </w:r>
      <w:r w:rsidR="003C5924" w:rsidRPr="00F20089">
        <w:rPr>
          <w:rFonts w:ascii="ＭＳ Ｐゴシック" w:eastAsia="ＭＳ Ｐゴシック" w:hAnsi="ＭＳ Ｐゴシック" w:hint="eastAsia"/>
          <w:sz w:val="24"/>
          <w:szCs w:val="24"/>
        </w:rPr>
        <w:t>答申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する。</w:t>
      </w:r>
    </w:p>
    <w:p w:rsidR="00981612" w:rsidRPr="00B436D8" w:rsidRDefault="00981612" w:rsidP="003B20D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247177" w:rsidRPr="00247177" w:rsidRDefault="00981612" w:rsidP="003B20D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47177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:rsidR="00247177" w:rsidRPr="00247177" w:rsidRDefault="00247177" w:rsidP="003B20D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247177" w:rsidRDefault="00247177" w:rsidP="003B20D8">
      <w:pPr>
        <w:spacing w:line="320" w:lineRule="exact"/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4D5433" w:rsidRDefault="004D5433" w:rsidP="003B20D8">
      <w:pPr>
        <w:spacing w:line="320" w:lineRule="exact"/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4D5433" w:rsidRDefault="004D5433" w:rsidP="003B20D8">
      <w:pPr>
        <w:spacing w:line="320" w:lineRule="exact"/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4D5433" w:rsidRDefault="004D5433" w:rsidP="003B20D8">
      <w:pPr>
        <w:spacing w:line="320" w:lineRule="exact"/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4D5433" w:rsidRDefault="004D5433" w:rsidP="003B20D8">
      <w:pPr>
        <w:spacing w:line="320" w:lineRule="exact"/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9D7BC3" w:rsidRDefault="009D7BC3" w:rsidP="003B20D8">
      <w:pPr>
        <w:spacing w:line="320" w:lineRule="exact"/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9D7BC3" w:rsidRDefault="009D7BC3" w:rsidP="003B20D8">
      <w:pPr>
        <w:spacing w:line="320" w:lineRule="exact"/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9D7BC3" w:rsidRDefault="009D7BC3" w:rsidP="003B20D8">
      <w:pPr>
        <w:spacing w:line="320" w:lineRule="exact"/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9D7BC3" w:rsidRDefault="009D7BC3" w:rsidP="003B20D8">
      <w:pPr>
        <w:spacing w:line="320" w:lineRule="exact"/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844235" w:rsidRDefault="00844235" w:rsidP="003B20D8">
      <w:pPr>
        <w:spacing w:line="320" w:lineRule="exact"/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844235" w:rsidRDefault="00844235" w:rsidP="003B20D8">
      <w:pPr>
        <w:spacing w:line="320" w:lineRule="exact"/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9D7BC3" w:rsidRDefault="009D7BC3" w:rsidP="003B20D8">
      <w:pPr>
        <w:spacing w:line="320" w:lineRule="exact"/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9D7BC3" w:rsidRDefault="009D7BC3" w:rsidP="003B20D8">
      <w:pPr>
        <w:spacing w:line="320" w:lineRule="exact"/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9D7BC3" w:rsidRDefault="009D7BC3" w:rsidP="003B20D8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:rsidR="009D7BC3" w:rsidRDefault="009D7BC3" w:rsidP="003B20D8">
      <w:pPr>
        <w:spacing w:line="320" w:lineRule="exact"/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9D7BC3" w:rsidRDefault="009D7BC3" w:rsidP="003B20D8">
      <w:pPr>
        <w:spacing w:line="320" w:lineRule="exact"/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9D7BC3" w:rsidRDefault="009D7BC3" w:rsidP="003B20D8">
      <w:pPr>
        <w:spacing w:line="320" w:lineRule="exact"/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844235" w:rsidRDefault="00844235" w:rsidP="003B20D8">
      <w:pPr>
        <w:spacing w:line="320" w:lineRule="exact"/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EF5BE1" w:rsidRDefault="00EF5BE1" w:rsidP="003B20D8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:rsidR="00361571" w:rsidRDefault="00361571" w:rsidP="003B20D8">
      <w:pPr>
        <w:spacing w:line="320" w:lineRule="exact"/>
        <w:ind w:firstLineChars="300" w:firstLine="96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4D5433" w:rsidRDefault="004D5433" w:rsidP="003B20D8">
      <w:pPr>
        <w:spacing w:line="320" w:lineRule="exact"/>
        <w:ind w:firstLineChars="300" w:firstLine="72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D5433">
        <w:rPr>
          <w:rFonts w:ascii="ＭＳ Ｐゴシック" w:eastAsia="ＭＳ Ｐゴシック" w:hAnsi="ＭＳ Ｐゴシック" w:hint="eastAsia"/>
          <w:sz w:val="24"/>
          <w:szCs w:val="24"/>
        </w:rPr>
        <w:t>-1-</w:t>
      </w:r>
    </w:p>
    <w:p w:rsidR="004D5433" w:rsidRPr="00F37D0E" w:rsidRDefault="00B436D8" w:rsidP="003B20D8">
      <w:pPr>
        <w:jc w:val="left"/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</w:pPr>
      <w:r w:rsidRPr="00F37D0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lastRenderedPageBreak/>
        <w:t>１</w:t>
      </w:r>
      <w:r w:rsidR="004D5433" w:rsidRPr="00F37D0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．</w:t>
      </w:r>
      <w:r w:rsidRPr="00F37D0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 xml:space="preserve"> </w:t>
      </w:r>
      <w:r w:rsidR="008125F1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岸和田市人権施策推進プラン</w:t>
      </w:r>
      <w:r w:rsidR="004D5433" w:rsidRPr="00F37D0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の改訂にあたっての基本的な視点</w:t>
      </w:r>
    </w:p>
    <w:p w:rsidR="00447E04" w:rsidRDefault="00447E04" w:rsidP="003B20D8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47E04" w:rsidRDefault="00447E04" w:rsidP="003B20D8">
      <w:pPr>
        <w:spacing w:line="320" w:lineRule="exact"/>
        <w:ind w:rightChars="-100" w:right="-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諮問事項である「岸和田市人権施策</w:t>
      </w:r>
      <w:r w:rsidR="00B635FD">
        <w:rPr>
          <w:rFonts w:ascii="ＭＳ Ｐゴシック" w:eastAsia="ＭＳ Ｐゴシック" w:hAnsi="ＭＳ Ｐゴシック" w:hint="eastAsia"/>
          <w:sz w:val="24"/>
          <w:szCs w:val="24"/>
        </w:rPr>
        <w:t>推進プラン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の改訂」について、当審議会では、諮問の主旨を踏まえ、以下の基本的な視点を重視して、調査・審議を進めた。</w:t>
      </w:r>
    </w:p>
    <w:p w:rsidR="00447E04" w:rsidRPr="00B436D8" w:rsidRDefault="00447E04" w:rsidP="003B20D8">
      <w:pPr>
        <w:spacing w:line="320" w:lineRule="exact"/>
        <w:ind w:left="120" w:hangingChars="50" w:hanging="1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47E04" w:rsidRDefault="003D32F2" w:rsidP="003B20D8">
      <w:pPr>
        <w:spacing w:line="320" w:lineRule="exact"/>
        <w:ind w:rightChars="-100" w:right="-210" w:firstLineChars="50" w:firstLine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="00B436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54A93">
        <w:rPr>
          <w:rFonts w:ascii="ＭＳ Ｐゴシック" w:eastAsia="ＭＳ Ｐゴシック" w:hAnsi="ＭＳ Ｐゴシック" w:hint="eastAsia"/>
          <w:sz w:val="24"/>
          <w:szCs w:val="24"/>
        </w:rPr>
        <w:t>推進プラン</w:t>
      </w:r>
      <w:r w:rsidR="00447E04">
        <w:rPr>
          <w:rFonts w:ascii="ＭＳ Ｐゴシック" w:eastAsia="ＭＳ Ｐゴシック" w:hAnsi="ＭＳ Ｐゴシック" w:hint="eastAsia"/>
          <w:sz w:val="24"/>
          <w:szCs w:val="24"/>
        </w:rPr>
        <w:t>の意義と役割の継承</w:t>
      </w:r>
    </w:p>
    <w:p w:rsidR="008126E9" w:rsidRDefault="008946B5" w:rsidP="008126E9">
      <w:pPr>
        <w:spacing w:line="320" w:lineRule="exact"/>
        <w:ind w:rightChars="-100" w:right="-210"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様々な人権問題と</w:t>
      </w:r>
      <w:r w:rsidR="00F50467">
        <w:rPr>
          <w:rFonts w:ascii="ＭＳ Ｐゴシック" w:eastAsia="ＭＳ Ｐゴシック" w:hAnsi="ＭＳ Ｐゴシック" w:hint="eastAsia"/>
          <w:sz w:val="24"/>
          <w:szCs w:val="24"/>
        </w:rPr>
        <w:t>それに対する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基本的</w:t>
      </w:r>
      <w:r w:rsidR="00F50467">
        <w:rPr>
          <w:rFonts w:ascii="ＭＳ Ｐゴシック" w:eastAsia="ＭＳ Ｐゴシック" w:hAnsi="ＭＳ Ｐゴシック" w:hint="eastAsia"/>
          <w:sz w:val="24"/>
          <w:szCs w:val="24"/>
        </w:rPr>
        <w:t>な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考え方、</w:t>
      </w:r>
      <w:r w:rsidR="00F50467">
        <w:rPr>
          <w:rFonts w:ascii="ＭＳ Ｐゴシック" w:eastAsia="ＭＳ Ｐゴシック" w:hAnsi="ＭＳ Ｐゴシック" w:hint="eastAsia"/>
          <w:sz w:val="24"/>
          <w:szCs w:val="24"/>
        </w:rPr>
        <w:t>施策の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推進体制</w:t>
      </w:r>
      <w:r w:rsidR="00F50467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方向等を示す</w:t>
      </w:r>
    </w:p>
    <w:p w:rsidR="00310912" w:rsidRDefault="00092958" w:rsidP="008126E9">
      <w:pPr>
        <w:spacing w:line="320" w:lineRule="exact"/>
        <w:ind w:rightChars="-100" w:right="-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推進プランは</w:t>
      </w:r>
      <w:r w:rsidR="00F50467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基本方針</w:t>
      </w:r>
      <w:r w:rsidR="008946B5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CD2B62">
        <w:rPr>
          <w:rFonts w:ascii="ＭＳ Ｐゴシック" w:eastAsia="ＭＳ Ｐゴシック" w:hAnsi="ＭＳ Ｐゴシック" w:hint="eastAsia"/>
          <w:sz w:val="24"/>
          <w:szCs w:val="24"/>
        </w:rPr>
        <w:t>具体化</w:t>
      </w:r>
      <w:r w:rsidR="008946B5">
        <w:rPr>
          <w:rFonts w:ascii="ＭＳ Ｐゴシック" w:eastAsia="ＭＳ Ｐゴシック" w:hAnsi="ＭＳ Ｐゴシック" w:hint="eastAsia"/>
          <w:sz w:val="24"/>
          <w:szCs w:val="24"/>
        </w:rPr>
        <w:t>するために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平成18</w:t>
      </w:r>
      <w:r w:rsidR="008946B5">
        <w:rPr>
          <w:rFonts w:ascii="ＭＳ Ｐゴシック" w:eastAsia="ＭＳ Ｐゴシック" w:hAnsi="ＭＳ Ｐゴシック" w:hint="eastAsia"/>
          <w:sz w:val="24"/>
          <w:szCs w:val="24"/>
        </w:rPr>
        <w:t>（2006）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年11月に策定され</w:t>
      </w:r>
      <w:r w:rsidR="00310912">
        <w:rPr>
          <w:rFonts w:ascii="ＭＳ Ｐゴシック" w:eastAsia="ＭＳ Ｐゴシック" w:hAnsi="ＭＳ Ｐゴシック" w:hint="eastAsia"/>
          <w:sz w:val="24"/>
          <w:szCs w:val="24"/>
        </w:rPr>
        <w:t>た。</w:t>
      </w:r>
    </w:p>
    <w:p w:rsidR="008126E9" w:rsidRDefault="00310912" w:rsidP="008126E9">
      <w:pPr>
        <w:spacing w:line="320" w:lineRule="exact"/>
        <w:ind w:rightChars="-100" w:right="-210"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翌年の一部改訂から十年以上が経過し</w:t>
      </w:r>
      <w:r w:rsidR="008126E9">
        <w:rPr>
          <w:rFonts w:ascii="ＭＳ Ｐゴシック" w:eastAsia="ＭＳ Ｐゴシック" w:hAnsi="ＭＳ Ｐゴシック" w:hint="eastAsia"/>
          <w:sz w:val="24"/>
          <w:szCs w:val="24"/>
        </w:rPr>
        <w:t>ているため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、現在の社会情勢に対応</w:t>
      </w:r>
      <w:r w:rsidR="008126E9">
        <w:rPr>
          <w:rFonts w:ascii="ＭＳ Ｐゴシック" w:eastAsia="ＭＳ Ｐゴシック" w:hAnsi="ＭＳ Ｐゴシック" w:hint="eastAsia"/>
          <w:sz w:val="24"/>
          <w:szCs w:val="24"/>
        </w:rPr>
        <w:t>すべく</w:t>
      </w:r>
    </w:p>
    <w:p w:rsidR="00310912" w:rsidRDefault="00310912" w:rsidP="008126E9">
      <w:pPr>
        <w:spacing w:line="320" w:lineRule="exact"/>
        <w:ind w:rightChars="-100" w:right="-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推進プランの意義と役割を継承</w:t>
      </w:r>
      <w:r w:rsidR="008126E9">
        <w:rPr>
          <w:rFonts w:ascii="ＭＳ Ｐゴシック" w:eastAsia="ＭＳ Ｐゴシック" w:hAnsi="ＭＳ Ｐゴシック" w:hint="eastAsia"/>
          <w:sz w:val="24"/>
          <w:szCs w:val="24"/>
        </w:rPr>
        <w:t>して改訂すべきで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ある。</w:t>
      </w:r>
    </w:p>
    <w:p w:rsidR="00310912" w:rsidRPr="008126E9" w:rsidRDefault="00310912" w:rsidP="003B20D8">
      <w:pPr>
        <w:spacing w:line="320" w:lineRule="exact"/>
        <w:ind w:leftChars="94" w:left="197" w:rightChars="-100" w:right="-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361571" w:rsidRDefault="0087718B" w:rsidP="003B20D8">
      <w:pPr>
        <w:spacing w:line="320" w:lineRule="exact"/>
        <w:ind w:rightChars="-100" w:right="-210" w:firstLineChars="50" w:firstLine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（２）</w:t>
      </w:r>
      <w:r w:rsidR="00B436D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人権関係法令等との整合</w:t>
      </w:r>
      <w:r w:rsidR="0036157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8126E9" w:rsidRDefault="00B436D8" w:rsidP="008126E9">
      <w:pPr>
        <w:spacing w:line="320" w:lineRule="exact"/>
        <w:ind w:leftChars="94" w:left="197" w:rightChars="-100" w:right="-21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8126E9">
        <w:rPr>
          <w:rFonts w:ascii="ＭＳ Ｐゴシック" w:eastAsia="ＭＳ Ｐゴシック" w:hAnsi="ＭＳ Ｐゴシック" w:hint="eastAsia"/>
          <w:sz w:val="24"/>
          <w:szCs w:val="24"/>
        </w:rPr>
        <w:t>令和２（2020）年10月、</w:t>
      </w:r>
      <w:r w:rsidR="008126E9" w:rsidRPr="00310912">
        <w:rPr>
          <w:rFonts w:ascii="ＭＳ Ｐゴシック" w:eastAsia="ＭＳ Ｐゴシック" w:hAnsi="ＭＳ Ｐゴシック" w:hint="eastAsia"/>
          <w:sz w:val="24"/>
          <w:szCs w:val="24"/>
        </w:rPr>
        <w:t>人権関係法令等の整備や新たな人権問題の生起</w:t>
      </w:r>
      <w:r w:rsidR="008126E9">
        <w:rPr>
          <w:rFonts w:ascii="ＭＳ Ｐゴシック" w:eastAsia="ＭＳ Ｐゴシック" w:hAnsi="ＭＳ Ｐゴシック" w:hint="eastAsia"/>
          <w:sz w:val="24"/>
          <w:szCs w:val="24"/>
        </w:rPr>
        <w:t>等の社会情勢の変化に対応するため、基本方針が改訂された。また、同年、人権問題に関する市民意識調査を実施し、市民意識の現状と課題を把握した。</w:t>
      </w:r>
    </w:p>
    <w:p w:rsidR="000D6B46" w:rsidRDefault="008126E9" w:rsidP="008126E9">
      <w:pPr>
        <w:spacing w:line="320" w:lineRule="exact"/>
        <w:ind w:leftChars="100" w:left="210" w:rightChars="-100" w:right="-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そこで</w:t>
      </w:r>
      <w:r w:rsidR="00F50467">
        <w:rPr>
          <w:rFonts w:ascii="ＭＳ Ｐゴシック" w:eastAsia="ＭＳ Ｐゴシック" w:hAnsi="ＭＳ Ｐゴシック" w:hint="eastAsia"/>
          <w:sz w:val="24"/>
          <w:szCs w:val="24"/>
        </w:rPr>
        <w:t>、改訂した基本方針との整合を図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り、</w:t>
      </w:r>
      <w:r w:rsidRPr="008126E9">
        <w:rPr>
          <w:rFonts w:ascii="ＭＳ Ｐゴシック" w:eastAsia="ＭＳ Ｐゴシック" w:hAnsi="ＭＳ Ｐゴシック" w:hint="eastAsia"/>
          <w:sz w:val="24"/>
          <w:szCs w:val="24"/>
        </w:rPr>
        <w:t>岸和田市の地域性や現状を踏まえ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た推進プランに改訂すべきである。</w:t>
      </w:r>
    </w:p>
    <w:p w:rsidR="00844235" w:rsidRDefault="00844235" w:rsidP="008126E9">
      <w:pPr>
        <w:spacing w:line="320" w:lineRule="exact"/>
        <w:ind w:leftChars="100" w:left="210" w:rightChars="-100" w:right="-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50467" w:rsidRPr="00F50467" w:rsidRDefault="00F50467" w:rsidP="003B20D8">
      <w:pPr>
        <w:spacing w:line="320" w:lineRule="exact"/>
        <w:ind w:rightChars="-100" w:right="-21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D7BC3" w:rsidRPr="00F37D0E" w:rsidRDefault="009D7BC3" w:rsidP="003B20D8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</w:pPr>
      <w:r w:rsidRPr="00F37D0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 xml:space="preserve">２． </w:t>
      </w:r>
      <w:r w:rsidR="000D13EC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岸和田市人権施策推進プラン</w:t>
      </w:r>
      <w:r w:rsidRPr="00F37D0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の現状</w:t>
      </w:r>
    </w:p>
    <w:p w:rsidR="009D7BC3" w:rsidRPr="009D7BC3" w:rsidRDefault="009D7BC3" w:rsidP="003B20D8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9D7BC3" w:rsidRDefault="009D7BC3" w:rsidP="003B20D8">
      <w:pPr>
        <w:spacing w:line="320" w:lineRule="exact"/>
        <w:ind w:rightChars="-100" w:right="-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当審議会で</w:t>
      </w:r>
      <w:r w:rsidR="003C5924">
        <w:rPr>
          <w:rFonts w:ascii="ＭＳ Ｐゴシック" w:eastAsia="ＭＳ Ｐゴシック" w:hAnsi="ＭＳ Ｐゴシック" w:hint="eastAsia"/>
          <w:sz w:val="24"/>
          <w:szCs w:val="24"/>
        </w:rPr>
        <w:t>は、前記の改訂にあたっての基本的な視点</w:t>
      </w:r>
      <w:r w:rsidR="003C5924" w:rsidRPr="00F20089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310912">
        <w:rPr>
          <w:rFonts w:ascii="ＭＳ Ｐゴシック" w:eastAsia="ＭＳ Ｐゴシック" w:hAnsi="ＭＳ Ｐゴシック" w:hint="eastAsia"/>
          <w:sz w:val="24"/>
          <w:szCs w:val="24"/>
        </w:rPr>
        <w:t>より</w:t>
      </w:r>
      <w:r w:rsidR="003C592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3C5924" w:rsidRPr="00F20089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632CBC">
        <w:rPr>
          <w:rFonts w:ascii="ＭＳ Ｐゴシック" w:eastAsia="ＭＳ Ｐゴシック" w:hAnsi="ＭＳ Ｐゴシック" w:hint="eastAsia"/>
          <w:sz w:val="24"/>
          <w:szCs w:val="24"/>
        </w:rPr>
        <w:t>岸和田市人権施策推進プラン</w:t>
      </w:r>
      <w:r w:rsidR="003C5924">
        <w:rPr>
          <w:rFonts w:ascii="ＭＳ Ｐゴシック" w:eastAsia="ＭＳ Ｐゴシック" w:hAnsi="ＭＳ Ｐゴシック" w:hint="eastAsia"/>
          <w:sz w:val="24"/>
          <w:szCs w:val="24"/>
        </w:rPr>
        <w:t>（案）</w:t>
      </w:r>
      <w:r w:rsidR="003C5924" w:rsidRPr="00F20089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3C5924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3C5924" w:rsidRPr="00F20089">
        <w:rPr>
          <w:rFonts w:ascii="ＭＳ Ｐゴシック" w:eastAsia="ＭＳ Ｐゴシック" w:hAnsi="ＭＳ Ｐゴシック" w:hint="eastAsia"/>
          <w:sz w:val="24"/>
          <w:szCs w:val="24"/>
        </w:rPr>
        <w:t>まとめた</w:t>
      </w:r>
      <w:r w:rsidR="00632CBC">
        <w:rPr>
          <w:rFonts w:ascii="ＭＳ Ｐゴシック" w:eastAsia="ＭＳ Ｐゴシック" w:hAnsi="ＭＳ Ｐゴシック" w:hint="eastAsia"/>
          <w:sz w:val="24"/>
          <w:szCs w:val="24"/>
        </w:rPr>
        <w:t>。本推進プラン</w:t>
      </w:r>
      <w:r w:rsidR="003C5924">
        <w:rPr>
          <w:rFonts w:ascii="ＭＳ Ｐゴシック" w:eastAsia="ＭＳ Ｐゴシック" w:hAnsi="ＭＳ Ｐゴシック" w:hint="eastAsia"/>
          <w:sz w:val="24"/>
          <w:szCs w:val="24"/>
        </w:rPr>
        <w:t>（案）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は次のとおりである。</w:t>
      </w:r>
    </w:p>
    <w:p w:rsidR="00F50467" w:rsidRDefault="00F50467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D7BC3" w:rsidRDefault="009D7BC3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第１章　</w:t>
      </w:r>
      <w:r w:rsidR="00853D1B">
        <w:rPr>
          <w:rFonts w:ascii="ＭＳ Ｐゴシック" w:eastAsia="ＭＳ Ｐゴシック" w:hAnsi="ＭＳ Ｐゴシック" w:hint="eastAsia"/>
          <w:sz w:val="24"/>
          <w:szCs w:val="24"/>
        </w:rPr>
        <w:t>人権施策推進プラン策定にあたって</w:t>
      </w:r>
    </w:p>
    <w:p w:rsidR="009D7BC3" w:rsidRDefault="00853D1B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第２章　人権施策の現状と課題</w:t>
      </w:r>
    </w:p>
    <w:p w:rsidR="009D7BC3" w:rsidRDefault="009D7BC3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第３章　基本理念</w:t>
      </w:r>
      <w:r w:rsidR="00853D1B">
        <w:rPr>
          <w:rFonts w:ascii="ＭＳ Ｐゴシック" w:eastAsia="ＭＳ Ｐゴシック" w:hAnsi="ＭＳ Ｐゴシック" w:hint="eastAsia"/>
          <w:sz w:val="24"/>
          <w:szCs w:val="24"/>
        </w:rPr>
        <w:t>と基本方針</w:t>
      </w:r>
    </w:p>
    <w:p w:rsidR="009D7BC3" w:rsidRDefault="009D7BC3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第４章</w:t>
      </w:r>
      <w:r w:rsidR="0063723A" w:rsidRPr="0063723A">
        <w:rPr>
          <w:rFonts w:ascii="ＭＳ Ｐゴシック" w:eastAsia="ＭＳ Ｐゴシック" w:hAnsi="ＭＳ Ｐゴシック" w:hint="eastAsia"/>
          <w:sz w:val="24"/>
          <w:szCs w:val="24"/>
        </w:rPr>
        <w:t xml:space="preserve">　人権施策の基本方向　</w:t>
      </w:r>
    </w:p>
    <w:p w:rsidR="009D7BC3" w:rsidRDefault="009D7BC3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Pr="00B436D8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章　</w:t>
      </w:r>
      <w:r w:rsidR="00853D1B">
        <w:rPr>
          <w:rFonts w:ascii="ＭＳ Ｐゴシック" w:eastAsia="ＭＳ Ｐゴシック" w:hAnsi="ＭＳ Ｐゴシック" w:hint="eastAsia"/>
          <w:sz w:val="24"/>
          <w:szCs w:val="24"/>
        </w:rPr>
        <w:t>取り組むべき主要課題と実施施策</w:t>
      </w:r>
    </w:p>
    <w:p w:rsidR="009D7BC3" w:rsidRDefault="009D7BC3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Pr="00B436D8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章　</w:t>
      </w:r>
      <w:r w:rsidR="00853D1B">
        <w:rPr>
          <w:rFonts w:ascii="ＭＳ Ｐゴシック" w:eastAsia="ＭＳ Ｐゴシック" w:hAnsi="ＭＳ Ｐゴシック" w:hint="eastAsia"/>
          <w:sz w:val="24"/>
          <w:szCs w:val="24"/>
        </w:rPr>
        <w:t>計画の推進</w:t>
      </w:r>
    </w:p>
    <w:p w:rsidR="009D7BC3" w:rsidRDefault="00BD1922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資料</w:t>
      </w:r>
    </w:p>
    <w:p w:rsidR="00F50467" w:rsidRDefault="00F50467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567FD" w:rsidRDefault="00C567FD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F50467" w:rsidRPr="00F37D0E" w:rsidRDefault="00F50467" w:rsidP="00F50467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</w:pPr>
      <w:r w:rsidRPr="00F37D0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 xml:space="preserve">３． 第１章　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人権施策推進プラン策定にあたって</w:t>
      </w:r>
    </w:p>
    <w:p w:rsidR="00F50467" w:rsidRDefault="00F50467" w:rsidP="00F50467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50467" w:rsidRDefault="00F50467" w:rsidP="00F50467">
      <w:pPr>
        <w:spacing w:line="320" w:lineRule="exact"/>
        <w:ind w:rightChars="-100" w:right="-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第１章の構成は次のとおりで、国内外及び大阪府、岸和田市における人権の取組、推進プランの位置づけと期間について記載した。</w:t>
      </w:r>
    </w:p>
    <w:p w:rsidR="00F50467" w:rsidRDefault="00F50467" w:rsidP="00F50467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F50467" w:rsidRDefault="00F50467" w:rsidP="00F50467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人権施策推進プラン策定の背景</w:t>
      </w:r>
    </w:p>
    <w:p w:rsidR="00F50467" w:rsidRDefault="00F50467" w:rsidP="00F50467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人権施策推進プランの位置づけ</w:t>
      </w:r>
    </w:p>
    <w:p w:rsidR="00F50467" w:rsidRPr="009D7BC3" w:rsidRDefault="00F50467" w:rsidP="00F50467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人権施策推進プランの期間</w:t>
      </w:r>
    </w:p>
    <w:p w:rsidR="00632CBC" w:rsidRDefault="00632CBC" w:rsidP="003B20D8">
      <w:pPr>
        <w:spacing w:line="320" w:lineRule="exact"/>
        <w:ind w:firstLineChars="200" w:firstLine="48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844235" w:rsidRDefault="00844235" w:rsidP="003B20D8">
      <w:pPr>
        <w:spacing w:line="320" w:lineRule="exact"/>
        <w:ind w:firstLineChars="200" w:firstLine="48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844235" w:rsidRDefault="00844235" w:rsidP="003B20D8">
      <w:pPr>
        <w:spacing w:line="320" w:lineRule="exact"/>
        <w:ind w:firstLineChars="200" w:firstLine="48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844235" w:rsidRDefault="00844235" w:rsidP="003B20D8">
      <w:pPr>
        <w:spacing w:line="320" w:lineRule="exact"/>
        <w:ind w:firstLineChars="200" w:firstLine="48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732E7F" w:rsidRPr="00732E7F" w:rsidRDefault="00732E7F" w:rsidP="003B20D8">
      <w:pPr>
        <w:spacing w:line="320" w:lineRule="exact"/>
        <w:ind w:firstLineChars="200" w:firstLine="48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32E7F">
        <w:rPr>
          <w:rFonts w:ascii="ＭＳ Ｐゴシック" w:eastAsia="ＭＳ Ｐゴシック" w:hAnsi="ＭＳ Ｐゴシック" w:hint="eastAsia"/>
          <w:sz w:val="24"/>
          <w:szCs w:val="24"/>
        </w:rPr>
        <w:t>-2-</w:t>
      </w:r>
    </w:p>
    <w:p w:rsidR="009D7BC3" w:rsidRPr="00F37D0E" w:rsidRDefault="009D7BC3" w:rsidP="003B20D8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</w:pPr>
      <w:r w:rsidRPr="00F37D0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lastRenderedPageBreak/>
        <w:t xml:space="preserve">４． </w:t>
      </w:r>
      <w:r w:rsidR="00531F71" w:rsidRPr="00F37D0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 xml:space="preserve">第２章　</w:t>
      </w:r>
      <w:r w:rsidR="00DC79C3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人権施策の現状と課題</w:t>
      </w:r>
    </w:p>
    <w:p w:rsidR="0063723A" w:rsidRDefault="009D7BC3" w:rsidP="003B20D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</w:t>
      </w:r>
    </w:p>
    <w:p w:rsidR="0063723A" w:rsidRDefault="0063723A" w:rsidP="007B5990">
      <w:pPr>
        <w:spacing w:line="320" w:lineRule="exact"/>
        <w:ind w:rightChars="-100" w:right="-21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 第２章では、</w:t>
      </w:r>
      <w:r w:rsidR="0007686F">
        <w:rPr>
          <w:rFonts w:ascii="ＭＳ Ｐゴシック" w:eastAsia="ＭＳ Ｐゴシック" w:hAnsi="ＭＳ Ｐゴシック" w:hint="eastAsia"/>
          <w:sz w:val="24"/>
          <w:szCs w:val="24"/>
        </w:rPr>
        <w:t>岸和田市の</w:t>
      </w:r>
      <w:r w:rsidR="00E6536A">
        <w:rPr>
          <w:rFonts w:ascii="ＭＳ Ｐゴシック" w:eastAsia="ＭＳ Ｐゴシック" w:hAnsi="ＭＳ Ｐゴシック" w:hint="eastAsia"/>
          <w:sz w:val="24"/>
          <w:szCs w:val="24"/>
        </w:rPr>
        <w:t>人権施策の</w:t>
      </w:r>
      <w:r w:rsidR="0007686F">
        <w:rPr>
          <w:rFonts w:ascii="ＭＳ Ｐゴシック" w:eastAsia="ＭＳ Ｐゴシック" w:hAnsi="ＭＳ Ｐゴシック" w:hint="eastAsia"/>
          <w:sz w:val="24"/>
          <w:szCs w:val="24"/>
        </w:rPr>
        <w:t>現状と課題、</w:t>
      </w:r>
      <w:r w:rsidR="00E6536A">
        <w:rPr>
          <w:rFonts w:ascii="ＭＳ Ｐゴシック" w:eastAsia="ＭＳ Ｐゴシック" w:hAnsi="ＭＳ Ｐゴシック" w:hint="eastAsia"/>
          <w:sz w:val="24"/>
          <w:szCs w:val="24"/>
        </w:rPr>
        <w:t>市民</w:t>
      </w:r>
      <w:r w:rsidR="00E83946">
        <w:rPr>
          <w:rFonts w:ascii="ＭＳ Ｐゴシック" w:eastAsia="ＭＳ Ｐゴシック" w:hAnsi="ＭＳ Ｐゴシック" w:hint="eastAsia"/>
          <w:sz w:val="24"/>
          <w:szCs w:val="24"/>
        </w:rPr>
        <w:t>意識調査結果</w:t>
      </w:r>
      <w:r w:rsidR="00E6536A">
        <w:rPr>
          <w:rFonts w:ascii="ＭＳ Ｐゴシック" w:eastAsia="ＭＳ Ｐゴシック" w:hAnsi="ＭＳ Ｐゴシック" w:hint="eastAsia"/>
          <w:sz w:val="24"/>
          <w:szCs w:val="24"/>
        </w:rPr>
        <w:t>や市民団体へのアンケート結果から見た課題、近年の社会情勢から見た施策の課題について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記載した。</w:t>
      </w:r>
    </w:p>
    <w:p w:rsidR="0063723A" w:rsidRPr="00E83946" w:rsidRDefault="0063723A" w:rsidP="003B20D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723A" w:rsidRDefault="0063723A" w:rsidP="003B20D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723A" w:rsidRPr="00F37D0E" w:rsidRDefault="0063723A" w:rsidP="003B20D8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</w:pPr>
      <w:r w:rsidRPr="00F37D0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 xml:space="preserve">５． </w:t>
      </w:r>
      <w:r w:rsidR="00531F71" w:rsidRPr="00F37D0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 xml:space="preserve">第３章　</w:t>
      </w:r>
      <w:r w:rsidRPr="00F37D0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基本理念</w:t>
      </w:r>
      <w:r w:rsidR="00DC79C3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と基本方</w:t>
      </w:r>
      <w:r w:rsidR="00E83946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針</w:t>
      </w:r>
    </w:p>
    <w:p w:rsidR="0063723A" w:rsidRPr="0063723A" w:rsidRDefault="0063723A" w:rsidP="003B20D8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</w:t>
      </w:r>
    </w:p>
    <w:p w:rsidR="0063723A" w:rsidRPr="0063723A" w:rsidRDefault="0063723A" w:rsidP="007B5990">
      <w:pPr>
        <w:spacing w:line="320" w:lineRule="exact"/>
        <w:ind w:rightChars="-100" w:right="-21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E6536A">
        <w:rPr>
          <w:rFonts w:ascii="ＭＳ Ｐゴシック" w:eastAsia="ＭＳ Ｐゴシック" w:hAnsi="ＭＳ Ｐゴシック" w:hint="eastAsia"/>
          <w:sz w:val="24"/>
          <w:szCs w:val="24"/>
        </w:rPr>
        <w:t>第３章では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E6536A">
        <w:rPr>
          <w:rFonts w:ascii="ＭＳ Ｐゴシック" w:eastAsia="ＭＳ Ｐゴシック" w:hAnsi="ＭＳ Ｐゴシック" w:hint="eastAsia"/>
          <w:sz w:val="24"/>
          <w:szCs w:val="24"/>
        </w:rPr>
        <w:t>岸和田市</w:t>
      </w:r>
      <w:r w:rsidR="00E8394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E6536A">
        <w:rPr>
          <w:rFonts w:ascii="ＭＳ Ｐゴシック" w:eastAsia="ＭＳ Ｐゴシック" w:hAnsi="ＭＳ Ｐゴシック" w:hint="eastAsia"/>
          <w:sz w:val="24"/>
          <w:szCs w:val="24"/>
        </w:rPr>
        <w:t>人権についての考え方</w:t>
      </w:r>
      <w:r w:rsidR="002E5A0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63723A">
        <w:rPr>
          <w:rFonts w:ascii="ＭＳ Ｐゴシック" w:eastAsia="ＭＳ Ｐゴシック" w:hAnsi="ＭＳ Ｐゴシック"/>
          <w:sz w:val="24"/>
          <w:szCs w:val="24"/>
        </w:rPr>
        <w:t>施策の推進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のために</w:t>
      </w:r>
      <w:r w:rsidRPr="0063723A">
        <w:rPr>
          <w:rFonts w:ascii="ＭＳ Ｐゴシック" w:eastAsia="ＭＳ Ｐゴシック" w:hAnsi="ＭＳ Ｐゴシック"/>
          <w:sz w:val="24"/>
          <w:szCs w:val="24"/>
        </w:rPr>
        <w:t>人権担当課の果たす役割が大き</w:t>
      </w:r>
      <w:r w:rsidR="002E5A0E">
        <w:rPr>
          <w:rFonts w:ascii="ＭＳ Ｐゴシック" w:eastAsia="ＭＳ Ｐゴシック" w:hAnsi="ＭＳ Ｐゴシック" w:hint="eastAsia"/>
          <w:sz w:val="24"/>
          <w:szCs w:val="24"/>
        </w:rPr>
        <w:t>いことを明記し、さらに基本理念、基本方針を記載した。</w:t>
      </w:r>
    </w:p>
    <w:p w:rsidR="0063723A" w:rsidRPr="0063723A" w:rsidRDefault="0063723A" w:rsidP="003B20D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D7BC3" w:rsidRPr="0063723A" w:rsidRDefault="009D7BC3" w:rsidP="003B20D8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D7447" w:rsidRPr="00F37D0E" w:rsidRDefault="0063723A" w:rsidP="003B20D8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</w:pPr>
      <w:r w:rsidRPr="00F37D0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６．</w:t>
      </w:r>
      <w:r w:rsidR="00DD7447" w:rsidRPr="00F37D0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 xml:space="preserve"> 第４章　人権施策の基本方向</w:t>
      </w:r>
    </w:p>
    <w:p w:rsidR="00DD7447" w:rsidRDefault="00DD7447" w:rsidP="003B20D8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D7447" w:rsidRDefault="00DD7447" w:rsidP="003B20D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DD7447">
        <w:rPr>
          <w:rFonts w:ascii="ＭＳ Ｐゴシック" w:eastAsia="ＭＳ Ｐゴシック" w:hAnsi="ＭＳ Ｐゴシック" w:hint="eastAsia"/>
          <w:sz w:val="24"/>
          <w:szCs w:val="24"/>
        </w:rPr>
        <w:t xml:space="preserve"> 第</w:t>
      </w:r>
      <w:r w:rsidR="00AE7768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2E5A0E">
        <w:rPr>
          <w:rFonts w:ascii="ＭＳ Ｐゴシック" w:eastAsia="ＭＳ Ｐゴシック" w:hAnsi="ＭＳ Ｐゴシック" w:hint="eastAsia"/>
          <w:sz w:val="24"/>
          <w:szCs w:val="24"/>
        </w:rPr>
        <w:t>章では、施策の基本方向を以下の４</w:t>
      </w:r>
      <w:r w:rsidRPr="00DD7447">
        <w:rPr>
          <w:rFonts w:ascii="ＭＳ Ｐゴシック" w:eastAsia="ＭＳ Ｐゴシック" w:hAnsi="ＭＳ Ｐゴシック" w:hint="eastAsia"/>
          <w:sz w:val="24"/>
          <w:szCs w:val="24"/>
        </w:rPr>
        <w:t>点とし、対応する施策について記載した。</w:t>
      </w:r>
    </w:p>
    <w:p w:rsidR="00DD7447" w:rsidRPr="002E5A0E" w:rsidRDefault="00DD7447" w:rsidP="003B20D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D7447" w:rsidRDefault="002E5A0E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１　人権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教育</w:t>
      </w:r>
      <w:r>
        <w:rPr>
          <w:rFonts w:ascii="ＭＳ Ｐゴシック" w:eastAsia="ＭＳ Ｐゴシック" w:hAnsi="ＭＳ Ｐゴシック"/>
          <w:sz w:val="24"/>
          <w:szCs w:val="24"/>
        </w:rPr>
        <w:t>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啓発</w:t>
      </w:r>
      <w:r w:rsidR="00DD7447" w:rsidRPr="00DD7447">
        <w:rPr>
          <w:rFonts w:ascii="ＭＳ Ｐゴシック" w:eastAsia="ＭＳ Ｐゴシック" w:hAnsi="ＭＳ Ｐゴシック"/>
          <w:sz w:val="24"/>
          <w:szCs w:val="24"/>
        </w:rPr>
        <w:t>の推進</w:t>
      </w:r>
    </w:p>
    <w:p w:rsidR="00DD7447" w:rsidRDefault="00DD7447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D7447">
        <w:rPr>
          <w:rFonts w:ascii="ＭＳ Ｐゴシック" w:eastAsia="ＭＳ Ｐゴシック" w:hAnsi="ＭＳ Ｐゴシック" w:hint="eastAsia"/>
          <w:sz w:val="24"/>
          <w:szCs w:val="24"/>
        </w:rPr>
        <w:t>２　相談体制の充実</w:t>
      </w:r>
    </w:p>
    <w:p w:rsidR="0063723A" w:rsidRDefault="00DD7447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D7447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2E5A0E">
        <w:rPr>
          <w:rFonts w:ascii="ＭＳ Ｐゴシック" w:eastAsia="ＭＳ Ｐゴシック" w:hAnsi="ＭＳ Ｐゴシック" w:hint="eastAsia"/>
          <w:sz w:val="24"/>
          <w:szCs w:val="24"/>
        </w:rPr>
        <w:t xml:space="preserve">　多様な関係者との協働・連携の推進</w:t>
      </w:r>
    </w:p>
    <w:p w:rsidR="002E5A0E" w:rsidRDefault="002E5A0E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 人権問題の把握</w:t>
      </w:r>
    </w:p>
    <w:p w:rsidR="00844235" w:rsidRPr="0063723A" w:rsidRDefault="00844235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D7BC3" w:rsidRDefault="009D7BC3" w:rsidP="003B20D8">
      <w:pPr>
        <w:spacing w:line="320" w:lineRule="exact"/>
        <w:ind w:firstLineChars="100" w:firstLine="24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9D7BC3" w:rsidRDefault="00DD7447" w:rsidP="003B20D8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F37D0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７． 第５</w:t>
      </w:r>
      <w:r w:rsidR="00DC79C3"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  <w:t>章　取り組むべき主要課題と</w:t>
      </w:r>
      <w:r w:rsidR="00DC79C3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実施施策</w:t>
      </w:r>
      <w:r w:rsidRPr="00DD7447">
        <w:rPr>
          <w:rFonts w:ascii="ＭＳ Ｐゴシック" w:eastAsia="ＭＳ Ｐゴシック" w:hAnsi="ＭＳ Ｐゴシック"/>
          <w:b/>
          <w:sz w:val="24"/>
          <w:szCs w:val="24"/>
        </w:rPr>
        <w:t xml:space="preserve">　</w:t>
      </w:r>
    </w:p>
    <w:p w:rsidR="00F37D0E" w:rsidRDefault="00F37D0E" w:rsidP="003B20D8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:rsidR="00844235" w:rsidRDefault="00F37D0E" w:rsidP="007B5990">
      <w:pPr>
        <w:spacing w:line="320" w:lineRule="exact"/>
        <w:ind w:rightChars="-100" w:right="-21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 </w:t>
      </w:r>
      <w:r w:rsidRPr="00F37D0E">
        <w:rPr>
          <w:rFonts w:ascii="ＭＳ Ｐゴシック" w:eastAsia="ＭＳ Ｐゴシック" w:hAnsi="ＭＳ Ｐゴシック" w:hint="eastAsia"/>
          <w:sz w:val="24"/>
          <w:szCs w:val="24"/>
        </w:rPr>
        <w:t>第５章では、取り組むべき主要課題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として</w:t>
      </w:r>
      <w:r w:rsidR="00844235">
        <w:rPr>
          <w:rFonts w:ascii="ＭＳ Ｐゴシック" w:eastAsia="ＭＳ Ｐゴシック" w:hAnsi="ＭＳ Ｐゴシック" w:hint="eastAsia"/>
          <w:sz w:val="24"/>
          <w:szCs w:val="24"/>
        </w:rPr>
        <w:t>、「</w:t>
      </w:r>
      <w:r w:rsidR="00844235" w:rsidRPr="00844235">
        <w:rPr>
          <w:rFonts w:ascii="ＭＳ Ｐゴシック" w:eastAsia="ＭＳ Ｐゴシック" w:hAnsi="ＭＳ Ｐゴシック" w:hint="eastAsia"/>
          <w:sz w:val="24"/>
          <w:szCs w:val="24"/>
        </w:rPr>
        <w:t>人権全般に関わる施策</w:t>
      </w:r>
      <w:r w:rsidR="00844235">
        <w:rPr>
          <w:rFonts w:ascii="ＭＳ Ｐゴシック" w:eastAsia="ＭＳ Ｐゴシック" w:hAnsi="ＭＳ Ｐゴシック" w:hint="eastAsia"/>
          <w:sz w:val="24"/>
          <w:szCs w:val="24"/>
        </w:rPr>
        <w:t>」及び</w:t>
      </w:r>
      <w:r w:rsidR="00844235" w:rsidRPr="00844235">
        <w:rPr>
          <w:rFonts w:ascii="ＭＳ Ｐゴシック" w:eastAsia="ＭＳ Ｐゴシック" w:hAnsi="ＭＳ Ｐゴシック"/>
          <w:sz w:val="24"/>
          <w:szCs w:val="24"/>
        </w:rPr>
        <w:t>基本方針</w:t>
      </w:r>
      <w:r w:rsidR="000632AB">
        <w:rPr>
          <w:rFonts w:ascii="ＭＳ Ｐゴシック" w:eastAsia="ＭＳ Ｐゴシック" w:hAnsi="ＭＳ Ｐゴシック" w:hint="eastAsia"/>
          <w:sz w:val="24"/>
          <w:szCs w:val="24"/>
        </w:rPr>
        <w:t>（令和２年10月改訂）</w:t>
      </w:r>
      <w:r w:rsidR="00C91C23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844235" w:rsidRPr="00844235">
        <w:rPr>
          <w:rFonts w:ascii="ＭＳ Ｐゴシック" w:eastAsia="ＭＳ Ｐゴシック" w:hAnsi="ＭＳ Ｐゴシック"/>
          <w:sz w:val="24"/>
          <w:szCs w:val="24"/>
        </w:rPr>
        <w:t>掲げた</w:t>
      </w:r>
      <w:r w:rsidR="00844235">
        <w:rPr>
          <w:rFonts w:ascii="ＭＳ Ｐゴシック" w:eastAsia="ＭＳ Ｐゴシック" w:hAnsi="ＭＳ Ｐゴシック" w:hint="eastAsia"/>
          <w:sz w:val="24"/>
          <w:szCs w:val="24"/>
        </w:rPr>
        <w:t>17項目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C91C23">
        <w:rPr>
          <w:rFonts w:ascii="ＭＳ Ｐゴシック" w:eastAsia="ＭＳ Ｐゴシック" w:hAnsi="ＭＳ Ｐゴシック" w:hint="eastAsia"/>
          <w:sz w:val="24"/>
          <w:szCs w:val="24"/>
        </w:rPr>
        <w:t>記載し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た。</w:t>
      </w:r>
    </w:p>
    <w:p w:rsidR="00F37D0E" w:rsidRPr="00844235" w:rsidRDefault="00F37D0E" w:rsidP="003B20D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844235" w:rsidRPr="008A7427" w:rsidRDefault="00844235" w:rsidP="00844235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人権全般に関わる施策</w:t>
      </w:r>
    </w:p>
    <w:p w:rsidR="003C5924" w:rsidRDefault="00A56F57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①女性の人権　　</w:t>
      </w:r>
    </w:p>
    <w:p w:rsidR="003C5924" w:rsidRDefault="00F37D0E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37D0E">
        <w:rPr>
          <w:rFonts w:ascii="ＭＳ Ｐゴシック" w:eastAsia="ＭＳ Ｐゴシック" w:hAnsi="ＭＳ Ｐゴシック" w:hint="eastAsia"/>
          <w:sz w:val="24"/>
          <w:szCs w:val="24"/>
        </w:rPr>
        <w:t>②子どもの人権</w:t>
      </w:r>
      <w:r w:rsidR="00A56F5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3C5924" w:rsidRDefault="00F37D0E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37D0E">
        <w:rPr>
          <w:rFonts w:ascii="ＭＳ Ｐゴシック" w:eastAsia="ＭＳ Ｐゴシック" w:hAnsi="ＭＳ Ｐゴシック" w:hint="eastAsia"/>
          <w:sz w:val="24"/>
          <w:szCs w:val="24"/>
        </w:rPr>
        <w:t>③高齢者の人権</w:t>
      </w:r>
      <w:r w:rsidR="00A56F5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8A7427" w:rsidRDefault="00F37D0E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37D0E">
        <w:rPr>
          <w:rFonts w:ascii="ＭＳ Ｐゴシック" w:eastAsia="ＭＳ Ｐゴシック" w:hAnsi="ＭＳ Ｐゴシック" w:hint="eastAsia"/>
          <w:sz w:val="24"/>
          <w:szCs w:val="24"/>
        </w:rPr>
        <w:t>④障害がある人の人権</w:t>
      </w:r>
    </w:p>
    <w:p w:rsidR="003C5924" w:rsidRDefault="00F37D0E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37D0E">
        <w:rPr>
          <w:rFonts w:ascii="ＭＳ Ｐゴシック" w:eastAsia="ＭＳ Ｐゴシック" w:hAnsi="ＭＳ Ｐゴシック" w:hint="eastAsia"/>
          <w:sz w:val="24"/>
          <w:szCs w:val="24"/>
        </w:rPr>
        <w:t>⑤被差別部落</w:t>
      </w:r>
      <w:r w:rsidRPr="00F37D0E">
        <w:rPr>
          <w:rFonts w:ascii="ＭＳ Ｐゴシック" w:eastAsia="ＭＳ Ｐゴシック" w:hAnsi="ＭＳ Ｐゴシック"/>
          <w:sz w:val="24"/>
          <w:szCs w:val="24"/>
        </w:rPr>
        <w:t>(同和地区)出身者の人権</w:t>
      </w:r>
      <w:r w:rsidR="00A56F5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8A7427" w:rsidRDefault="00F37D0E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37D0E">
        <w:rPr>
          <w:rFonts w:ascii="ＭＳ Ｐゴシック" w:eastAsia="ＭＳ Ｐゴシック" w:hAnsi="ＭＳ Ｐゴシック"/>
          <w:sz w:val="24"/>
          <w:szCs w:val="24"/>
        </w:rPr>
        <w:t>⑥地域で暮らす外国籍の人の人権</w:t>
      </w:r>
    </w:p>
    <w:p w:rsidR="008A7427" w:rsidRDefault="00F37D0E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37D0E">
        <w:rPr>
          <w:rFonts w:ascii="ＭＳ Ｐゴシック" w:eastAsia="ＭＳ Ｐゴシック" w:hAnsi="ＭＳ Ｐゴシック" w:hint="eastAsia"/>
          <w:sz w:val="24"/>
          <w:szCs w:val="24"/>
        </w:rPr>
        <w:t>⑦</w:t>
      </w:r>
      <w:r w:rsidRPr="00F37D0E">
        <w:rPr>
          <w:rFonts w:ascii="ＭＳ Ｐゴシック" w:eastAsia="ＭＳ Ｐゴシック" w:hAnsi="ＭＳ Ｐゴシック"/>
          <w:sz w:val="24"/>
          <w:szCs w:val="24"/>
        </w:rPr>
        <w:t>HIV</w:t>
      </w:r>
      <w:r w:rsidR="00A56F57">
        <w:rPr>
          <w:rFonts w:ascii="ＭＳ Ｐゴシック" w:eastAsia="ＭＳ Ｐゴシック" w:hAnsi="ＭＳ Ｐゴシック"/>
          <w:sz w:val="24"/>
          <w:szCs w:val="24"/>
        </w:rPr>
        <w:t>や</w:t>
      </w:r>
      <w:r w:rsidR="00DC79C3">
        <w:rPr>
          <w:rFonts w:ascii="ＭＳ Ｐゴシック" w:eastAsia="ＭＳ Ｐゴシック" w:hAnsi="ＭＳ Ｐゴシック" w:hint="eastAsia"/>
          <w:sz w:val="24"/>
          <w:szCs w:val="24"/>
        </w:rPr>
        <w:t>新型コロナ</w:t>
      </w:r>
      <w:r w:rsidR="00A56F57">
        <w:rPr>
          <w:rFonts w:ascii="ＭＳ Ｐゴシック" w:eastAsia="ＭＳ Ｐゴシック" w:hAnsi="ＭＳ Ｐゴシック" w:hint="eastAsia"/>
          <w:sz w:val="24"/>
          <w:szCs w:val="24"/>
        </w:rPr>
        <w:t>ウイルス</w:t>
      </w:r>
      <w:r w:rsidR="00DC79C3">
        <w:rPr>
          <w:rFonts w:ascii="ＭＳ Ｐゴシック" w:eastAsia="ＭＳ Ｐゴシック" w:hAnsi="ＭＳ Ｐゴシック" w:hint="eastAsia"/>
          <w:sz w:val="24"/>
          <w:szCs w:val="24"/>
        </w:rPr>
        <w:t>感染症など様々なウイルス</w:t>
      </w:r>
      <w:r w:rsidR="008A7427" w:rsidRPr="008A7427">
        <w:rPr>
          <w:rFonts w:ascii="ＭＳ Ｐゴシック" w:eastAsia="ＭＳ Ｐゴシック" w:hAnsi="ＭＳ Ｐゴシック"/>
          <w:sz w:val="24"/>
          <w:szCs w:val="24"/>
        </w:rPr>
        <w:t>感染者の人権</w:t>
      </w:r>
    </w:p>
    <w:p w:rsidR="003C5924" w:rsidRDefault="00F37D0E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37D0E">
        <w:rPr>
          <w:rFonts w:ascii="ＭＳ Ｐゴシック" w:eastAsia="ＭＳ Ｐゴシック" w:hAnsi="ＭＳ Ｐゴシック"/>
          <w:sz w:val="24"/>
          <w:szCs w:val="24"/>
        </w:rPr>
        <w:t>⑧</w:t>
      </w:r>
      <w:r w:rsidR="008A7427" w:rsidRPr="008A7427">
        <w:rPr>
          <w:rFonts w:ascii="ＭＳ Ｐゴシック" w:eastAsia="ＭＳ Ｐゴシック" w:hAnsi="ＭＳ Ｐゴシック" w:hint="eastAsia"/>
          <w:sz w:val="24"/>
          <w:szCs w:val="24"/>
        </w:rPr>
        <w:t>ハンセン病患者・元患者（回復者）の人権</w:t>
      </w:r>
      <w:r w:rsidR="008A742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8A7427" w:rsidRDefault="00F37D0E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37D0E">
        <w:rPr>
          <w:rFonts w:ascii="ＭＳ Ｐゴシック" w:eastAsia="ＭＳ Ｐゴシック" w:hAnsi="ＭＳ Ｐゴシック" w:hint="eastAsia"/>
          <w:sz w:val="24"/>
          <w:szCs w:val="24"/>
        </w:rPr>
        <w:t>⑨刑を終えて出所した人の人権</w:t>
      </w:r>
    </w:p>
    <w:p w:rsidR="003C5924" w:rsidRDefault="00F37D0E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37D0E">
        <w:rPr>
          <w:rFonts w:ascii="ＭＳ Ｐゴシック" w:eastAsia="ＭＳ Ｐゴシック" w:hAnsi="ＭＳ Ｐゴシック" w:hint="eastAsia"/>
          <w:sz w:val="24"/>
          <w:szCs w:val="24"/>
        </w:rPr>
        <w:t>⑩犯罪被害者の人権</w:t>
      </w:r>
      <w:r w:rsidR="008A742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8A7427" w:rsidRDefault="00F37D0E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37D0E">
        <w:rPr>
          <w:rFonts w:ascii="ＭＳ Ｐゴシック" w:eastAsia="ＭＳ Ｐゴシック" w:hAnsi="ＭＳ Ｐゴシック" w:hint="eastAsia"/>
          <w:sz w:val="24"/>
          <w:szCs w:val="24"/>
        </w:rPr>
        <w:t>⑪</w:t>
      </w:r>
      <w:r w:rsidR="008A7427">
        <w:rPr>
          <w:rFonts w:ascii="ＭＳ Ｐゴシック" w:eastAsia="ＭＳ Ｐゴシック" w:hAnsi="ＭＳ Ｐゴシック" w:hint="eastAsia"/>
          <w:sz w:val="24"/>
          <w:szCs w:val="24"/>
        </w:rPr>
        <w:t>インターネット</w:t>
      </w:r>
      <w:r w:rsidRPr="00F37D0E">
        <w:rPr>
          <w:rFonts w:ascii="ＭＳ Ｐゴシック" w:eastAsia="ＭＳ Ｐゴシック" w:hAnsi="ＭＳ Ｐゴシック" w:hint="eastAsia"/>
          <w:sz w:val="24"/>
          <w:szCs w:val="24"/>
        </w:rPr>
        <w:t>を悪用した人権侵害</w:t>
      </w:r>
    </w:p>
    <w:p w:rsidR="003C5924" w:rsidRDefault="00F37D0E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37D0E">
        <w:rPr>
          <w:rFonts w:ascii="ＭＳ Ｐゴシック" w:eastAsia="ＭＳ Ｐゴシック" w:hAnsi="ＭＳ Ｐゴシック" w:hint="eastAsia"/>
          <w:sz w:val="24"/>
          <w:szCs w:val="24"/>
        </w:rPr>
        <w:t>⑫北朝鮮当局による人権侵害問題</w:t>
      </w:r>
      <w:r w:rsidR="008A742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8A7427" w:rsidRDefault="00F37D0E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37D0E">
        <w:rPr>
          <w:rFonts w:ascii="ＭＳ Ｐゴシック" w:eastAsia="ＭＳ Ｐゴシック" w:hAnsi="ＭＳ Ｐゴシック" w:hint="eastAsia"/>
          <w:sz w:val="24"/>
          <w:szCs w:val="24"/>
        </w:rPr>
        <w:t>⑬</w:t>
      </w:r>
      <w:r w:rsidR="008A7427">
        <w:rPr>
          <w:rFonts w:ascii="ＭＳ Ｐゴシック" w:eastAsia="ＭＳ Ｐゴシック" w:hAnsi="ＭＳ Ｐゴシック" w:hint="eastAsia"/>
          <w:sz w:val="24"/>
          <w:szCs w:val="24"/>
        </w:rPr>
        <w:t>ホームレス</w:t>
      </w:r>
      <w:r w:rsidRPr="00F37D0E">
        <w:rPr>
          <w:rFonts w:ascii="ＭＳ Ｐゴシック" w:eastAsia="ＭＳ Ｐゴシック" w:hAnsi="ＭＳ Ｐゴシック" w:hint="eastAsia"/>
          <w:sz w:val="24"/>
          <w:szCs w:val="24"/>
        </w:rPr>
        <w:t>の人の人権</w:t>
      </w:r>
    </w:p>
    <w:p w:rsidR="003C5924" w:rsidRDefault="00F37D0E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37D0E">
        <w:rPr>
          <w:rFonts w:ascii="ＭＳ Ｐゴシック" w:eastAsia="ＭＳ Ｐゴシック" w:hAnsi="ＭＳ Ｐゴシック" w:hint="eastAsia"/>
          <w:sz w:val="24"/>
          <w:szCs w:val="24"/>
        </w:rPr>
        <w:t>⑭性的</w:t>
      </w:r>
      <w:r w:rsidR="008A7427">
        <w:rPr>
          <w:rFonts w:ascii="ＭＳ Ｐゴシック" w:eastAsia="ＭＳ Ｐゴシック" w:hAnsi="ＭＳ Ｐゴシック" w:hint="eastAsia"/>
          <w:sz w:val="24"/>
          <w:szCs w:val="24"/>
        </w:rPr>
        <w:t>マイノリティ</w:t>
      </w:r>
      <w:r w:rsidRPr="00F37D0E">
        <w:rPr>
          <w:rFonts w:ascii="ＭＳ Ｐゴシック" w:eastAsia="ＭＳ Ｐゴシック" w:hAnsi="ＭＳ Ｐゴシック"/>
          <w:sz w:val="24"/>
          <w:szCs w:val="24"/>
        </w:rPr>
        <w:t>(少数者)の人権</w:t>
      </w:r>
      <w:r w:rsidR="008A742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8A7427" w:rsidRDefault="00F37D0E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37D0E">
        <w:rPr>
          <w:rFonts w:ascii="ＭＳ Ｐゴシック" w:eastAsia="ＭＳ Ｐゴシック" w:hAnsi="ＭＳ Ｐゴシック"/>
          <w:sz w:val="24"/>
          <w:szCs w:val="24"/>
        </w:rPr>
        <w:t>⑮労働者をめぐる人権</w:t>
      </w:r>
      <w:r w:rsidR="008A742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3C5924" w:rsidRDefault="00F37D0E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37D0E">
        <w:rPr>
          <w:rFonts w:ascii="ＭＳ Ｐゴシック" w:eastAsia="ＭＳ Ｐゴシック" w:hAnsi="ＭＳ Ｐゴシック"/>
          <w:sz w:val="24"/>
          <w:szCs w:val="24"/>
        </w:rPr>
        <w:t>⑯当事者の家族の人権</w:t>
      </w:r>
      <w:r w:rsidR="008A742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F37D0E" w:rsidRDefault="00F37D0E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37D0E">
        <w:rPr>
          <w:rFonts w:ascii="ＭＳ Ｐゴシック" w:eastAsia="ＭＳ Ｐゴシック" w:hAnsi="ＭＳ Ｐゴシック" w:hint="eastAsia"/>
          <w:sz w:val="24"/>
          <w:szCs w:val="24"/>
        </w:rPr>
        <w:t>⑰様々な人権問題</w:t>
      </w:r>
    </w:p>
    <w:p w:rsidR="00F37D0E" w:rsidRDefault="00844235" w:rsidP="00C91C23">
      <w:pPr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44235">
        <w:rPr>
          <w:rFonts w:ascii="ＭＳ Ｐゴシック" w:eastAsia="ＭＳ Ｐゴシック" w:hAnsi="ＭＳ Ｐゴシック"/>
          <w:sz w:val="24"/>
          <w:szCs w:val="24"/>
        </w:rPr>
        <w:t>-3-</w:t>
      </w:r>
    </w:p>
    <w:p w:rsidR="00C91C23" w:rsidRDefault="00C91C23" w:rsidP="003B20D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91C23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C91C23">
        <w:rPr>
          <w:rFonts w:ascii="ＭＳ Ｐゴシック" w:eastAsia="ＭＳ Ｐゴシック" w:hAnsi="ＭＳ Ｐゴシック" w:hint="eastAsia"/>
          <w:sz w:val="24"/>
          <w:szCs w:val="24"/>
        </w:rPr>
        <w:t>また、17項目については、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次の</w:t>
      </w:r>
      <w:r w:rsidR="00585DF7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点を記載した。</w:t>
      </w:r>
    </w:p>
    <w:p w:rsidR="00C91C23" w:rsidRDefault="00C91C23" w:rsidP="003B20D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C91C23" w:rsidRDefault="00C91C23" w:rsidP="00C91C23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（１）岸和田市における現状</w:t>
      </w:r>
    </w:p>
    <w:p w:rsidR="00C91C23" w:rsidRDefault="00C91C23" w:rsidP="00C91C23">
      <w:pPr>
        <w:spacing w:line="320" w:lineRule="exact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（２）プランの推進によってめざすまちの姿</w:t>
      </w:r>
    </w:p>
    <w:p w:rsidR="00C91C23" w:rsidRDefault="00C91C23" w:rsidP="00C91C23">
      <w:pPr>
        <w:spacing w:line="320" w:lineRule="exact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（３）施策の方針</w:t>
      </w:r>
    </w:p>
    <w:p w:rsidR="00C91C23" w:rsidRDefault="00C91C23" w:rsidP="00C91C23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（４）実施施策</w:t>
      </w:r>
    </w:p>
    <w:p w:rsidR="00C91C23" w:rsidRDefault="00C91C23" w:rsidP="003B20D8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</w:pPr>
    </w:p>
    <w:p w:rsidR="00C91C23" w:rsidRDefault="00C91C23" w:rsidP="003B20D8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</w:pPr>
    </w:p>
    <w:p w:rsidR="00F37D0E" w:rsidRDefault="00C879FD" w:rsidP="003B20D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879FD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 xml:space="preserve">８． 第６章　</w:t>
      </w:r>
      <w:r w:rsidR="00DC79C3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計画の推進</w:t>
      </w:r>
      <w:r w:rsidRPr="00C879F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879FD">
        <w:rPr>
          <w:rFonts w:ascii="ＭＳ Ｐゴシック" w:eastAsia="ＭＳ Ｐゴシック" w:hAnsi="ＭＳ Ｐゴシック"/>
          <w:sz w:val="24"/>
          <w:szCs w:val="24"/>
        </w:rPr>
        <w:tab/>
      </w:r>
    </w:p>
    <w:p w:rsidR="00AE7768" w:rsidRDefault="00C879FD" w:rsidP="003B20D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C879FD" w:rsidRDefault="00C879FD" w:rsidP="003B20D8">
      <w:pPr>
        <w:spacing w:line="320" w:lineRule="exact"/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第６章では、</w:t>
      </w:r>
      <w:r w:rsidR="00AE7768" w:rsidRPr="00AE7768">
        <w:rPr>
          <w:rFonts w:ascii="ＭＳ Ｐゴシック" w:eastAsia="ＭＳ Ｐゴシック" w:hAnsi="ＭＳ Ｐゴシック" w:hint="eastAsia"/>
          <w:sz w:val="24"/>
          <w:szCs w:val="24"/>
        </w:rPr>
        <w:t>施策の</w:t>
      </w:r>
      <w:r w:rsidR="00AE7768">
        <w:rPr>
          <w:rFonts w:ascii="ＭＳ Ｐゴシック" w:eastAsia="ＭＳ Ｐゴシック" w:hAnsi="ＭＳ Ｐゴシック" w:hint="eastAsia"/>
          <w:sz w:val="24"/>
          <w:szCs w:val="24"/>
        </w:rPr>
        <w:t>推進体制について次の</w:t>
      </w:r>
      <w:r w:rsidR="0011421F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AE7768">
        <w:rPr>
          <w:rFonts w:ascii="ＭＳ Ｐゴシック" w:eastAsia="ＭＳ Ｐゴシック" w:hAnsi="ＭＳ Ｐゴシック" w:hint="eastAsia"/>
          <w:sz w:val="24"/>
          <w:szCs w:val="24"/>
        </w:rPr>
        <w:t>項目を掲げ、概要を</w:t>
      </w:r>
      <w:r w:rsidR="00AE7768" w:rsidRPr="00AE7768">
        <w:rPr>
          <w:rFonts w:ascii="ＭＳ Ｐゴシック" w:eastAsia="ＭＳ Ｐゴシック" w:hAnsi="ＭＳ Ｐゴシック" w:hint="eastAsia"/>
          <w:sz w:val="24"/>
          <w:szCs w:val="24"/>
        </w:rPr>
        <w:t>記載した。</w:t>
      </w:r>
    </w:p>
    <w:p w:rsidR="00AE7768" w:rsidRPr="0011421F" w:rsidRDefault="00AE7768" w:rsidP="003B20D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E7768" w:rsidRDefault="007B5990" w:rsidP="007B5990">
      <w:pPr>
        <w:spacing w:line="320" w:lineRule="exact"/>
        <w:ind w:rightChars="-100" w:right="-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1421F">
        <w:rPr>
          <w:rFonts w:ascii="ＭＳ Ｐゴシック" w:eastAsia="ＭＳ Ｐゴシック" w:hAnsi="ＭＳ Ｐゴシック" w:hint="eastAsia"/>
          <w:sz w:val="24"/>
          <w:szCs w:val="24"/>
        </w:rPr>
        <w:t>推進体制</w:t>
      </w:r>
    </w:p>
    <w:p w:rsidR="00F37D0E" w:rsidRDefault="00C879FD" w:rsidP="007B5990">
      <w:pPr>
        <w:spacing w:line="320" w:lineRule="exact"/>
        <w:ind w:rightChars="-100" w:right="-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879FD">
        <w:rPr>
          <w:rFonts w:ascii="ＭＳ Ｐゴシック" w:eastAsia="ＭＳ Ｐゴシック" w:hAnsi="ＭＳ Ｐゴシック"/>
          <w:sz w:val="24"/>
          <w:szCs w:val="24"/>
        </w:rPr>
        <w:t>２</w:t>
      </w:r>
      <w:r w:rsidR="007B599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1421F">
        <w:rPr>
          <w:rFonts w:ascii="ＭＳ Ｐゴシック" w:eastAsia="ＭＳ Ｐゴシック" w:hAnsi="ＭＳ Ｐゴシック" w:hint="eastAsia"/>
          <w:sz w:val="24"/>
          <w:szCs w:val="24"/>
        </w:rPr>
        <w:t>進行管理</w:t>
      </w:r>
    </w:p>
    <w:p w:rsidR="00F37D0E" w:rsidRDefault="00F37D0E" w:rsidP="003B20D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432A6" w:rsidRDefault="006432A6" w:rsidP="003B20D8">
      <w:pPr>
        <w:spacing w:line="320" w:lineRule="exact"/>
        <w:ind w:firstLineChars="100" w:firstLine="24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75EEE" w:rsidRPr="00EF5BE1" w:rsidRDefault="00EF5BE1" w:rsidP="003B20D8">
      <w:pPr>
        <w:spacing w:line="32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＜</w:t>
      </w:r>
      <w:r w:rsidR="003D6340">
        <w:rPr>
          <w:rFonts w:ascii="ＭＳ Ｐゴシック" w:eastAsia="ＭＳ Ｐゴシック" w:hAnsi="ＭＳ Ｐゴシック" w:hint="eastAsia"/>
          <w:b/>
          <w:sz w:val="28"/>
          <w:szCs w:val="28"/>
        </w:rPr>
        <w:t>資料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＞</w:t>
      </w:r>
    </w:p>
    <w:p w:rsidR="00D75EEE" w:rsidRPr="007B5990" w:rsidRDefault="003D6340" w:rsidP="003B20D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B5990">
        <w:rPr>
          <w:rFonts w:ascii="ＭＳ Ｐゴシック" w:eastAsia="ＭＳ Ｐゴシック" w:hAnsi="ＭＳ Ｐゴシック" w:hint="eastAsia"/>
          <w:sz w:val="24"/>
          <w:szCs w:val="24"/>
        </w:rPr>
        <w:t>人権に関する主な法律の整備状況</w:t>
      </w:r>
    </w:p>
    <w:p w:rsidR="009D7BC3" w:rsidRPr="007B5990" w:rsidRDefault="003D6340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B5990">
        <w:rPr>
          <w:rFonts w:ascii="ＭＳ Ｐゴシック" w:eastAsia="ＭＳ Ｐゴシック" w:hAnsi="ＭＳ Ｐゴシック" w:hint="eastAsia"/>
          <w:sz w:val="24"/>
          <w:szCs w:val="24"/>
        </w:rPr>
        <w:t>人権施策に関する動き</w:t>
      </w:r>
      <w:r w:rsidR="00C91C23">
        <w:rPr>
          <w:rFonts w:ascii="ＭＳ Ｐゴシック" w:eastAsia="ＭＳ Ｐゴシック" w:hAnsi="ＭＳ Ｐゴシック" w:hint="eastAsia"/>
          <w:sz w:val="24"/>
          <w:szCs w:val="24"/>
        </w:rPr>
        <w:t>（概要）</w:t>
      </w:r>
    </w:p>
    <w:p w:rsidR="003D6340" w:rsidRPr="007B5990" w:rsidRDefault="003D6340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B5990">
        <w:rPr>
          <w:rFonts w:ascii="ＭＳ Ｐゴシック" w:eastAsia="ＭＳ Ｐゴシック" w:hAnsi="ＭＳ Ｐゴシック" w:hint="eastAsia"/>
          <w:sz w:val="24"/>
          <w:szCs w:val="24"/>
        </w:rPr>
        <w:t>岸和田市人権尊重のまちづくり条例</w:t>
      </w:r>
    </w:p>
    <w:p w:rsidR="003D6340" w:rsidRPr="007B5990" w:rsidRDefault="003D6340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B5990">
        <w:rPr>
          <w:rFonts w:ascii="ＭＳ Ｐゴシック" w:eastAsia="ＭＳ Ｐゴシック" w:hAnsi="ＭＳ Ｐゴシック" w:hint="eastAsia"/>
          <w:sz w:val="24"/>
          <w:szCs w:val="24"/>
        </w:rPr>
        <w:t>岸和田市自治基本条例（抜粋）</w:t>
      </w:r>
    </w:p>
    <w:p w:rsidR="003D6340" w:rsidRPr="007B5990" w:rsidRDefault="003D6340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B5990">
        <w:rPr>
          <w:rFonts w:ascii="ＭＳ Ｐゴシック" w:eastAsia="ＭＳ Ｐゴシック" w:hAnsi="ＭＳ Ｐゴシック" w:hint="eastAsia"/>
          <w:sz w:val="24"/>
          <w:szCs w:val="24"/>
        </w:rPr>
        <w:t>岸和田市人権施策基本方針（概要）</w:t>
      </w:r>
    </w:p>
    <w:p w:rsidR="003D6340" w:rsidRPr="007B5990" w:rsidRDefault="003D6340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B5990">
        <w:rPr>
          <w:rFonts w:ascii="ＭＳ Ｐゴシック" w:eastAsia="ＭＳ Ｐゴシック" w:hAnsi="ＭＳ Ｐゴシック" w:hint="eastAsia"/>
          <w:sz w:val="24"/>
          <w:szCs w:val="24"/>
        </w:rPr>
        <w:t>大阪府人権尊重の社会づくり条例</w:t>
      </w:r>
    </w:p>
    <w:p w:rsidR="003D6340" w:rsidRPr="007B5990" w:rsidRDefault="003D6340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B5990">
        <w:rPr>
          <w:rFonts w:ascii="ＭＳ Ｐゴシック" w:eastAsia="ＭＳ Ｐゴシック" w:hAnsi="ＭＳ Ｐゴシック" w:hint="eastAsia"/>
          <w:sz w:val="24"/>
          <w:szCs w:val="24"/>
        </w:rPr>
        <w:t>人権教育及び人権啓発の推進に関する法律</w:t>
      </w:r>
    </w:p>
    <w:p w:rsidR="003D6340" w:rsidRPr="007B5990" w:rsidRDefault="003D6340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B5990">
        <w:rPr>
          <w:rFonts w:ascii="ＭＳ Ｐゴシック" w:eastAsia="ＭＳ Ｐゴシック" w:hAnsi="ＭＳ Ｐゴシック" w:hint="eastAsia"/>
          <w:sz w:val="24"/>
          <w:szCs w:val="24"/>
        </w:rPr>
        <w:t>日本国憲法（抜粋）</w:t>
      </w:r>
    </w:p>
    <w:p w:rsidR="003D6340" w:rsidRPr="007B5990" w:rsidRDefault="003D6340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B5990">
        <w:rPr>
          <w:rFonts w:ascii="ＭＳ Ｐゴシック" w:eastAsia="ＭＳ Ｐゴシック" w:hAnsi="ＭＳ Ｐゴシック" w:hint="eastAsia"/>
          <w:sz w:val="24"/>
          <w:szCs w:val="24"/>
        </w:rPr>
        <w:t>岸和田市人権施策推進プラン策定の経過</w:t>
      </w:r>
    </w:p>
    <w:p w:rsidR="003D6340" w:rsidRPr="00DF14C2" w:rsidRDefault="003D6340" w:rsidP="003B20D8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7B5990">
        <w:rPr>
          <w:rFonts w:ascii="ＭＳ Ｐゴシック" w:eastAsia="ＭＳ Ｐゴシック" w:hAnsi="ＭＳ Ｐゴシック" w:hint="eastAsia"/>
          <w:sz w:val="24"/>
          <w:szCs w:val="24"/>
        </w:rPr>
        <w:t>岸和田市人権尊重のまちづくり審議会　委員名簿</w:t>
      </w:r>
    </w:p>
    <w:p w:rsidR="00C91C23" w:rsidRDefault="006432A6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6432A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32CB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</w:t>
      </w:r>
    </w:p>
    <w:p w:rsidR="00C91C23" w:rsidRDefault="00C91C23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91C23" w:rsidRDefault="00C91C23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91C23" w:rsidRDefault="00C91C23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91C23" w:rsidRDefault="00C91C23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91C23" w:rsidRDefault="00C91C23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91C23" w:rsidRDefault="00C91C23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91C23" w:rsidRDefault="00C91C23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91C23" w:rsidRDefault="00C91C23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91C23" w:rsidRDefault="00C91C23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91C23" w:rsidRDefault="00C91C23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91C23" w:rsidRDefault="00C91C23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91C23" w:rsidRDefault="00C91C23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91C23" w:rsidRDefault="00C91C23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91C23" w:rsidRDefault="00C91C23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91C23" w:rsidRDefault="00C91C23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91C23" w:rsidRDefault="00C91C23" w:rsidP="003B20D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91C23" w:rsidRDefault="00C91C23" w:rsidP="00C91C23">
      <w:pPr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9D7BC3" w:rsidRDefault="009D7BC3" w:rsidP="00C91C23">
      <w:pPr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-4-</w:t>
      </w:r>
    </w:p>
    <w:p w:rsidR="00C225B9" w:rsidRDefault="00C225B9" w:rsidP="003B20D8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91C23" w:rsidRDefault="00C91C23" w:rsidP="003B20D8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9D7BC3" w:rsidRDefault="00EF5BE1" w:rsidP="003B20D8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F5BE1">
        <w:rPr>
          <w:rFonts w:ascii="ＭＳ Ｐゴシック" w:eastAsia="ＭＳ Ｐゴシック" w:hAnsi="ＭＳ Ｐゴシック" w:hint="eastAsia"/>
          <w:b/>
          <w:sz w:val="24"/>
          <w:szCs w:val="24"/>
        </w:rPr>
        <w:t>おわりに</w:t>
      </w:r>
    </w:p>
    <w:p w:rsidR="00EF5BE1" w:rsidRDefault="00EF5BE1" w:rsidP="003B20D8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747BF8" w:rsidRPr="000F1ACA" w:rsidRDefault="00EF5BE1" w:rsidP="007B5990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FD3EE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0F1ACA">
        <w:rPr>
          <w:rFonts w:ascii="ＭＳ Ｐゴシック" w:eastAsia="ＭＳ Ｐゴシック" w:hAnsi="ＭＳ Ｐゴシック" w:hint="eastAsia"/>
          <w:sz w:val="24"/>
          <w:szCs w:val="24"/>
        </w:rPr>
        <w:t>岸和田市は、昭和50（1975）年</w:t>
      </w:r>
      <w:r w:rsidR="00FD3EE9" w:rsidRPr="000F1ACA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0F1ACA">
        <w:rPr>
          <w:rFonts w:ascii="ＭＳ Ｐゴシック" w:eastAsia="ＭＳ Ｐゴシック" w:hAnsi="ＭＳ Ｐゴシック" w:hint="eastAsia"/>
          <w:sz w:val="24"/>
          <w:szCs w:val="24"/>
        </w:rPr>
        <w:t>「人権擁護都市宣言」</w:t>
      </w:r>
      <w:r w:rsidR="00FD3EE9" w:rsidRPr="000F1ACA">
        <w:rPr>
          <w:rFonts w:ascii="ＭＳ Ｐゴシック" w:eastAsia="ＭＳ Ｐゴシック" w:hAnsi="ＭＳ Ｐゴシック" w:hint="eastAsia"/>
          <w:sz w:val="24"/>
          <w:szCs w:val="24"/>
        </w:rPr>
        <w:t>に続き、</w:t>
      </w:r>
      <w:r w:rsidR="0092496B" w:rsidRPr="000F1ACA">
        <w:rPr>
          <w:rFonts w:ascii="ＭＳ Ｐゴシック" w:eastAsia="ＭＳ Ｐゴシック" w:hAnsi="ＭＳ Ｐゴシック" w:hint="eastAsia"/>
          <w:sz w:val="24"/>
          <w:szCs w:val="24"/>
        </w:rPr>
        <w:t>「障害者福祉都市宣言」、</w:t>
      </w:r>
      <w:r w:rsidR="0092496B" w:rsidRPr="000F1ACA">
        <w:rPr>
          <w:rFonts w:ascii="ＭＳ Ｐゴシック" w:eastAsia="ＭＳ Ｐゴシック" w:hAnsi="ＭＳ Ｐゴシック"/>
          <w:sz w:val="24"/>
          <w:szCs w:val="24"/>
        </w:rPr>
        <w:t>「核兵器廃絶・平和都市宣言」を経て、基本的人権の尊重、あらゆる差別の撤廃と明るく平等な社会の実現に努めてきた。</w:t>
      </w:r>
    </w:p>
    <w:p w:rsidR="000F1ACA" w:rsidRDefault="000F1ACA" w:rsidP="007B5990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0F1ACA" w:rsidRDefault="00FD3EE9" w:rsidP="007B5990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F1ACA">
        <w:rPr>
          <w:rFonts w:ascii="ＭＳ Ｐゴシック" w:eastAsia="ＭＳ Ｐゴシック" w:hAnsi="ＭＳ Ｐゴシック" w:hint="eastAsia"/>
          <w:sz w:val="24"/>
          <w:szCs w:val="24"/>
        </w:rPr>
        <w:t>本審議会は、</w:t>
      </w:r>
      <w:r w:rsidR="002A2853" w:rsidRPr="00F20089">
        <w:rPr>
          <w:rFonts w:ascii="ＭＳ Ｐゴシック" w:eastAsia="ＭＳ Ｐゴシック" w:hAnsi="ＭＳ Ｐゴシック" w:hint="eastAsia"/>
          <w:sz w:val="24"/>
          <w:szCs w:val="24"/>
        </w:rPr>
        <w:t>本答申に基づく</w:t>
      </w:r>
      <w:r w:rsidR="006228DD" w:rsidRPr="00F20089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092958">
        <w:rPr>
          <w:rFonts w:ascii="ＭＳ Ｐゴシック" w:eastAsia="ＭＳ Ｐゴシック" w:hAnsi="ＭＳ Ｐゴシック" w:hint="eastAsia"/>
          <w:sz w:val="24"/>
          <w:szCs w:val="24"/>
        </w:rPr>
        <w:t>岸和田市人権施策推進プラン</w:t>
      </w:r>
      <w:r w:rsidR="006228DD" w:rsidRPr="00F20089">
        <w:rPr>
          <w:rFonts w:ascii="ＭＳ Ｐゴシック" w:eastAsia="ＭＳ Ｐゴシック" w:hAnsi="ＭＳ Ｐゴシック" w:hint="eastAsia"/>
          <w:sz w:val="24"/>
          <w:szCs w:val="24"/>
        </w:rPr>
        <w:t>」の改訂により、</w:t>
      </w:r>
      <w:r w:rsidR="006228DD">
        <w:rPr>
          <w:rFonts w:ascii="ＭＳ Ｐゴシック" w:eastAsia="ＭＳ Ｐゴシック" w:hAnsi="ＭＳ Ｐゴシック" w:hint="eastAsia"/>
          <w:sz w:val="24"/>
          <w:szCs w:val="24"/>
        </w:rPr>
        <w:t>様々な</w:t>
      </w:r>
      <w:r w:rsidRPr="000F1ACA">
        <w:rPr>
          <w:rFonts w:ascii="ＭＳ Ｐゴシック" w:eastAsia="ＭＳ Ｐゴシック" w:hAnsi="ＭＳ Ｐゴシック" w:hint="eastAsia"/>
          <w:sz w:val="24"/>
          <w:szCs w:val="24"/>
        </w:rPr>
        <w:t>人権問題に</w:t>
      </w:r>
      <w:r w:rsidR="00747BF8" w:rsidRPr="000F1ACA">
        <w:rPr>
          <w:rFonts w:ascii="ＭＳ Ｐゴシック" w:eastAsia="ＭＳ Ｐゴシック" w:hAnsi="ＭＳ Ｐゴシック" w:hint="eastAsia"/>
          <w:sz w:val="24"/>
          <w:szCs w:val="24"/>
        </w:rPr>
        <w:t>関する</w:t>
      </w:r>
      <w:r w:rsidRPr="000F1ACA">
        <w:rPr>
          <w:rFonts w:ascii="ＭＳ Ｐゴシック" w:eastAsia="ＭＳ Ｐゴシック" w:hAnsi="ＭＳ Ｐゴシック" w:hint="eastAsia"/>
          <w:sz w:val="24"/>
          <w:szCs w:val="24"/>
        </w:rPr>
        <w:t>施策を行政全体で推進すること</w:t>
      </w:r>
      <w:r w:rsidR="000F1ACA">
        <w:rPr>
          <w:rFonts w:ascii="ＭＳ Ｐゴシック" w:eastAsia="ＭＳ Ｐゴシック" w:hAnsi="ＭＳ Ｐゴシック" w:hint="eastAsia"/>
          <w:sz w:val="24"/>
          <w:szCs w:val="24"/>
        </w:rPr>
        <w:t>を望むものである。</w:t>
      </w:r>
    </w:p>
    <w:p w:rsidR="000F1ACA" w:rsidRDefault="000F1ACA" w:rsidP="007B5990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91C23" w:rsidRDefault="00C91C23" w:rsidP="007B5990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よって各部署においては、より具体的な行動計画</w:t>
      </w:r>
      <w:r w:rsidR="004E0700">
        <w:rPr>
          <w:rFonts w:ascii="ＭＳ Ｐゴシック" w:eastAsia="ＭＳ Ｐゴシック" w:hAnsi="ＭＳ Ｐゴシック" w:hint="eastAsia"/>
          <w:sz w:val="24"/>
          <w:szCs w:val="24"/>
        </w:rPr>
        <w:t>（実施計画）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4E0700">
        <w:rPr>
          <w:rFonts w:ascii="ＭＳ Ｐゴシック" w:eastAsia="ＭＳ Ｐゴシック" w:hAnsi="ＭＳ Ｐゴシック" w:hint="eastAsia"/>
          <w:sz w:val="24"/>
          <w:szCs w:val="24"/>
        </w:rPr>
        <w:t>年度ごとに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作成し、</w:t>
      </w:r>
      <w:r w:rsidR="004E0700">
        <w:rPr>
          <w:rFonts w:ascii="ＭＳ Ｐゴシック" w:eastAsia="ＭＳ Ｐゴシック" w:hAnsi="ＭＳ Ｐゴシック" w:hint="eastAsia"/>
          <w:sz w:val="24"/>
          <w:szCs w:val="24"/>
        </w:rPr>
        <w:t>効果的な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施策の推進</w:t>
      </w:r>
      <w:r w:rsidR="004E0700">
        <w:rPr>
          <w:rFonts w:ascii="ＭＳ Ｐゴシック" w:eastAsia="ＭＳ Ｐゴシック" w:hAnsi="ＭＳ Ｐゴシック" w:hint="eastAsia"/>
          <w:sz w:val="24"/>
          <w:szCs w:val="24"/>
        </w:rPr>
        <w:t>に努めるとともに、その実績及び客観性を担保した評価を定期的に当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審議会</w:t>
      </w:r>
      <w:r w:rsidR="004E0700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報告</w:t>
      </w:r>
      <w:r w:rsidR="004E0700">
        <w:rPr>
          <w:rFonts w:ascii="ＭＳ Ｐゴシック" w:eastAsia="ＭＳ Ｐゴシック" w:hAnsi="ＭＳ Ｐゴシック" w:hint="eastAsia"/>
          <w:sz w:val="24"/>
          <w:szCs w:val="24"/>
        </w:rPr>
        <w:t>されたい。</w:t>
      </w:r>
    </w:p>
    <w:p w:rsidR="004E0700" w:rsidRPr="004E0700" w:rsidRDefault="004E0700" w:rsidP="007B5990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0F1ACA" w:rsidRDefault="000F1ACA" w:rsidP="007B5990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最後に、</w:t>
      </w:r>
      <w:r w:rsidR="004E0700">
        <w:rPr>
          <w:rFonts w:ascii="ＭＳ Ｐゴシック" w:eastAsia="ＭＳ Ｐゴシック" w:hAnsi="ＭＳ Ｐゴシック" w:hint="eastAsia"/>
          <w:sz w:val="24"/>
          <w:szCs w:val="24"/>
        </w:rPr>
        <w:t>推進プランの中間年には見直しを予定するが、今後、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社会情勢が変化し</w:t>
      </w:r>
      <w:r w:rsidR="00092958">
        <w:rPr>
          <w:rFonts w:ascii="ＭＳ Ｐゴシック" w:eastAsia="ＭＳ Ｐゴシック" w:hAnsi="ＭＳ Ｐゴシック" w:hint="eastAsia"/>
          <w:sz w:val="24"/>
          <w:szCs w:val="24"/>
        </w:rPr>
        <w:t>た場合に</w:t>
      </w:r>
      <w:r w:rsidR="004E0700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092958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271EBE">
        <w:rPr>
          <w:rFonts w:ascii="ＭＳ Ｐゴシック" w:eastAsia="ＭＳ Ｐゴシック" w:hAnsi="ＭＳ Ｐゴシック" w:hint="eastAsia"/>
          <w:sz w:val="24"/>
          <w:szCs w:val="24"/>
        </w:rPr>
        <w:t>すみやかに</w:t>
      </w:r>
      <w:r w:rsidR="004E0700">
        <w:rPr>
          <w:rFonts w:ascii="ＭＳ Ｐゴシック" w:eastAsia="ＭＳ Ｐゴシック" w:hAnsi="ＭＳ Ｐゴシック" w:hint="eastAsia"/>
          <w:sz w:val="24"/>
          <w:szCs w:val="24"/>
        </w:rPr>
        <w:t>行動計画（実施計画）</w:t>
      </w:r>
      <w:r w:rsidR="00271EBE">
        <w:rPr>
          <w:rFonts w:ascii="ＭＳ Ｐゴシック" w:eastAsia="ＭＳ Ｐゴシック" w:hAnsi="ＭＳ Ｐゴシック" w:hint="eastAsia"/>
          <w:sz w:val="24"/>
          <w:szCs w:val="24"/>
        </w:rPr>
        <w:t>に反映し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、適切な施策を推進することを求めておく。</w:t>
      </w: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A475A" w:rsidRDefault="00CA475A" w:rsidP="003B20D8">
      <w:pPr>
        <w:spacing w:line="32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1341E1" w:rsidRDefault="00CA475A" w:rsidP="003B20D8">
      <w:pPr>
        <w:spacing w:line="320" w:lineRule="exact"/>
        <w:ind w:firstLineChars="100" w:firstLine="240"/>
        <w:jc w:val="center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-5-</w:t>
      </w:r>
    </w:p>
    <w:sectPr w:rsidR="001341E1" w:rsidSect="00844235">
      <w:pgSz w:w="11906" w:h="16838"/>
      <w:pgMar w:top="1418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3BA" w:rsidRDefault="002B13BA" w:rsidP="009D7BC3">
      <w:r>
        <w:separator/>
      </w:r>
    </w:p>
  </w:endnote>
  <w:endnote w:type="continuationSeparator" w:id="0">
    <w:p w:rsidR="002B13BA" w:rsidRDefault="002B13BA" w:rsidP="009D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3BA" w:rsidRDefault="002B13BA" w:rsidP="009D7BC3">
      <w:r>
        <w:separator/>
      </w:r>
    </w:p>
  </w:footnote>
  <w:footnote w:type="continuationSeparator" w:id="0">
    <w:p w:rsidR="002B13BA" w:rsidRDefault="002B13BA" w:rsidP="009D7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AF"/>
    <w:rsid w:val="000632AB"/>
    <w:rsid w:val="000727E8"/>
    <w:rsid w:val="0007686F"/>
    <w:rsid w:val="00092958"/>
    <w:rsid w:val="000B2706"/>
    <w:rsid w:val="000D13EC"/>
    <w:rsid w:val="000D6B46"/>
    <w:rsid w:val="000F1ACA"/>
    <w:rsid w:val="00105D54"/>
    <w:rsid w:val="0011421F"/>
    <w:rsid w:val="001341E1"/>
    <w:rsid w:val="001750DA"/>
    <w:rsid w:val="001A45E5"/>
    <w:rsid w:val="00204D5D"/>
    <w:rsid w:val="00214BDA"/>
    <w:rsid w:val="00247177"/>
    <w:rsid w:val="00271EBE"/>
    <w:rsid w:val="002A2853"/>
    <w:rsid w:val="002B13BA"/>
    <w:rsid w:val="002C67E6"/>
    <w:rsid w:val="002D2394"/>
    <w:rsid w:val="002E5A0E"/>
    <w:rsid w:val="00310912"/>
    <w:rsid w:val="0033162A"/>
    <w:rsid w:val="00361571"/>
    <w:rsid w:val="003621AF"/>
    <w:rsid w:val="003644C3"/>
    <w:rsid w:val="00371539"/>
    <w:rsid w:val="003B20D8"/>
    <w:rsid w:val="003C5924"/>
    <w:rsid w:val="003D32F2"/>
    <w:rsid w:val="003D6340"/>
    <w:rsid w:val="003F4C00"/>
    <w:rsid w:val="00411026"/>
    <w:rsid w:val="00421C66"/>
    <w:rsid w:val="00435223"/>
    <w:rsid w:val="00437A93"/>
    <w:rsid w:val="00444479"/>
    <w:rsid w:val="004460AE"/>
    <w:rsid w:val="00447E04"/>
    <w:rsid w:val="00453201"/>
    <w:rsid w:val="004D27D1"/>
    <w:rsid w:val="004D5433"/>
    <w:rsid w:val="004E0700"/>
    <w:rsid w:val="00517578"/>
    <w:rsid w:val="00531F71"/>
    <w:rsid w:val="00585DF7"/>
    <w:rsid w:val="00587B29"/>
    <w:rsid w:val="005B5935"/>
    <w:rsid w:val="00612C24"/>
    <w:rsid w:val="006228DD"/>
    <w:rsid w:val="00632CBC"/>
    <w:rsid w:val="0063723A"/>
    <w:rsid w:val="006432A6"/>
    <w:rsid w:val="00650468"/>
    <w:rsid w:val="006F08B3"/>
    <w:rsid w:val="00732E7F"/>
    <w:rsid w:val="00747BF8"/>
    <w:rsid w:val="007630D3"/>
    <w:rsid w:val="007B3D94"/>
    <w:rsid w:val="007B5990"/>
    <w:rsid w:val="007C7E38"/>
    <w:rsid w:val="008125F1"/>
    <w:rsid w:val="008126E9"/>
    <w:rsid w:val="00812C7A"/>
    <w:rsid w:val="008431C4"/>
    <w:rsid w:val="00844235"/>
    <w:rsid w:val="00853D1B"/>
    <w:rsid w:val="0086159A"/>
    <w:rsid w:val="0087718B"/>
    <w:rsid w:val="008946B5"/>
    <w:rsid w:val="008A7427"/>
    <w:rsid w:val="008C68C7"/>
    <w:rsid w:val="008F6D9E"/>
    <w:rsid w:val="0091138F"/>
    <w:rsid w:val="0092496B"/>
    <w:rsid w:val="009344E8"/>
    <w:rsid w:val="00981612"/>
    <w:rsid w:val="009936DB"/>
    <w:rsid w:val="009B394E"/>
    <w:rsid w:val="009D7BC3"/>
    <w:rsid w:val="00A3056E"/>
    <w:rsid w:val="00A56F57"/>
    <w:rsid w:val="00A746EB"/>
    <w:rsid w:val="00AA4A65"/>
    <w:rsid w:val="00AE3056"/>
    <w:rsid w:val="00AE7768"/>
    <w:rsid w:val="00AF2954"/>
    <w:rsid w:val="00B04720"/>
    <w:rsid w:val="00B436D8"/>
    <w:rsid w:val="00B635FD"/>
    <w:rsid w:val="00B9019D"/>
    <w:rsid w:val="00B94BF0"/>
    <w:rsid w:val="00BD1922"/>
    <w:rsid w:val="00BE381B"/>
    <w:rsid w:val="00BF4F55"/>
    <w:rsid w:val="00C225B9"/>
    <w:rsid w:val="00C33301"/>
    <w:rsid w:val="00C37B85"/>
    <w:rsid w:val="00C420B3"/>
    <w:rsid w:val="00C567FD"/>
    <w:rsid w:val="00C77D72"/>
    <w:rsid w:val="00C879BC"/>
    <w:rsid w:val="00C879FD"/>
    <w:rsid w:val="00C91C23"/>
    <w:rsid w:val="00CA475A"/>
    <w:rsid w:val="00CD2B62"/>
    <w:rsid w:val="00D441D4"/>
    <w:rsid w:val="00D75EEE"/>
    <w:rsid w:val="00D82A07"/>
    <w:rsid w:val="00DC79C3"/>
    <w:rsid w:val="00DD7447"/>
    <w:rsid w:val="00DF14C2"/>
    <w:rsid w:val="00E6536A"/>
    <w:rsid w:val="00E82164"/>
    <w:rsid w:val="00E83946"/>
    <w:rsid w:val="00EB2317"/>
    <w:rsid w:val="00EF0AFC"/>
    <w:rsid w:val="00EF5BE1"/>
    <w:rsid w:val="00F20089"/>
    <w:rsid w:val="00F228EA"/>
    <w:rsid w:val="00F37D0E"/>
    <w:rsid w:val="00F50467"/>
    <w:rsid w:val="00F54A93"/>
    <w:rsid w:val="00FD3EE9"/>
    <w:rsid w:val="00FE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83BA308"/>
  <w15:chartTrackingRefBased/>
  <w15:docId w15:val="{82D4D290-6435-496B-8DAA-0DAD5ACF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1AF"/>
  </w:style>
  <w:style w:type="character" w:customStyle="1" w:styleId="a4">
    <w:name w:val="日付 (文字)"/>
    <w:basedOn w:val="a0"/>
    <w:link w:val="a3"/>
    <w:uiPriority w:val="99"/>
    <w:semiHidden/>
    <w:rsid w:val="003621AF"/>
  </w:style>
  <w:style w:type="paragraph" w:styleId="a5">
    <w:name w:val="header"/>
    <w:basedOn w:val="a"/>
    <w:link w:val="a6"/>
    <w:uiPriority w:val="99"/>
    <w:unhideWhenUsed/>
    <w:rsid w:val="009D7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7BC3"/>
  </w:style>
  <w:style w:type="paragraph" w:styleId="a7">
    <w:name w:val="footer"/>
    <w:basedOn w:val="a"/>
    <w:link w:val="a8"/>
    <w:uiPriority w:val="99"/>
    <w:unhideWhenUsed/>
    <w:rsid w:val="009D7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7BC3"/>
  </w:style>
  <w:style w:type="paragraph" w:styleId="a9">
    <w:name w:val="Balloon Text"/>
    <w:basedOn w:val="a"/>
    <w:link w:val="aa"/>
    <w:uiPriority w:val="99"/>
    <w:semiHidden/>
    <w:unhideWhenUsed/>
    <w:rsid w:val="00411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2021-11-10T11:40:00Z</cp:lastPrinted>
  <dcterms:created xsi:type="dcterms:W3CDTF">2021-11-08T05:24:00Z</dcterms:created>
  <dcterms:modified xsi:type="dcterms:W3CDTF">2021-11-10T11:40:00Z</dcterms:modified>
</cp:coreProperties>
</file>